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27D5" w14:textId="3FF961D7" w:rsidR="00AD6027" w:rsidRDefault="00AD6027" w:rsidP="00227C4B">
      <w:pPr>
        <w:pStyle w:val="Heading2"/>
      </w:pPr>
      <w:r>
        <w:t>Stock Return Analysis</w:t>
      </w:r>
    </w:p>
    <w:p w14:paraId="38EF91A8" w14:textId="0C68C60B" w:rsidR="00AD6027" w:rsidRDefault="00AD6027" w:rsidP="00AD6027">
      <w:r>
        <w:t>The following problems use the following information</w:t>
      </w:r>
      <w:r w:rsidR="00A5796B">
        <w:t>.  Assume that you have enough cash to invest (you are not borrowing money to invest).</w:t>
      </w:r>
      <w:r w:rsidR="00D032E9">
        <w:t xml:space="preserve">  Assume that borrow costs are charged on the entire borrowed amount over the holding period.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2241"/>
        <w:gridCol w:w="2456"/>
        <w:gridCol w:w="1514"/>
        <w:gridCol w:w="975"/>
      </w:tblGrid>
      <w:tr w:rsidR="009728EF" w14:paraId="1337877C" w14:textId="40F69443" w:rsidTr="009728EF">
        <w:trPr>
          <w:jc w:val="center"/>
        </w:trPr>
        <w:tc>
          <w:tcPr>
            <w:tcW w:w="1670" w:type="dxa"/>
          </w:tcPr>
          <w:p w14:paraId="0B2215EE" w14:textId="41337087" w:rsidR="009728EF" w:rsidRDefault="009728EF" w:rsidP="00AD6027">
            <w:r>
              <w:t>Stock</w:t>
            </w:r>
          </w:p>
        </w:tc>
        <w:tc>
          <w:tcPr>
            <w:tcW w:w="2241" w:type="dxa"/>
          </w:tcPr>
          <w:p w14:paraId="1FC15847" w14:textId="0A06F23A" w:rsidR="009728EF" w:rsidRDefault="009728EF" w:rsidP="00AD6027">
            <w:r>
              <w:t>Today’s Share Price</w:t>
            </w:r>
          </w:p>
        </w:tc>
        <w:tc>
          <w:tcPr>
            <w:tcW w:w="2456" w:type="dxa"/>
          </w:tcPr>
          <w:p w14:paraId="35B00D53" w14:textId="0D2D5923" w:rsidR="009728EF" w:rsidRDefault="009728EF" w:rsidP="00AD6027">
            <w:r>
              <w:t>Commission per share</w:t>
            </w:r>
          </w:p>
        </w:tc>
        <w:tc>
          <w:tcPr>
            <w:tcW w:w="1514" w:type="dxa"/>
          </w:tcPr>
          <w:p w14:paraId="3DFBF607" w14:textId="1940EF28" w:rsidR="009728EF" w:rsidRDefault="009728EF" w:rsidP="00AD6027">
            <w:r>
              <w:t>Borrow Cost</w:t>
            </w:r>
          </w:p>
        </w:tc>
        <w:tc>
          <w:tcPr>
            <w:tcW w:w="975" w:type="dxa"/>
          </w:tcPr>
          <w:p w14:paraId="4EA2AC39" w14:textId="497CA507" w:rsidR="009728EF" w:rsidRDefault="009728EF" w:rsidP="00AD6027">
            <w:r>
              <w:t>Beta</w:t>
            </w:r>
          </w:p>
        </w:tc>
      </w:tr>
      <w:tr w:rsidR="009728EF" w14:paraId="45D36C74" w14:textId="51B5F766" w:rsidTr="009728EF">
        <w:trPr>
          <w:jc w:val="center"/>
        </w:trPr>
        <w:tc>
          <w:tcPr>
            <w:tcW w:w="1670" w:type="dxa"/>
          </w:tcPr>
          <w:p w14:paraId="5455673A" w14:textId="77E4573D" w:rsidR="009728EF" w:rsidRDefault="009728EF" w:rsidP="00AD6027">
            <w:r>
              <w:t>IBM</w:t>
            </w:r>
          </w:p>
        </w:tc>
        <w:tc>
          <w:tcPr>
            <w:tcW w:w="2241" w:type="dxa"/>
          </w:tcPr>
          <w:p w14:paraId="3F69EE6B" w14:textId="3C07ACA9" w:rsidR="009728EF" w:rsidRDefault="009728EF" w:rsidP="00AD6027">
            <w:r>
              <w:t>$185.00</w:t>
            </w:r>
          </w:p>
        </w:tc>
        <w:tc>
          <w:tcPr>
            <w:tcW w:w="2456" w:type="dxa"/>
          </w:tcPr>
          <w:p w14:paraId="6B660B56" w14:textId="576456FC" w:rsidR="009728EF" w:rsidRDefault="009728EF" w:rsidP="00AD6027">
            <w:r>
              <w:t>$0.50</w:t>
            </w:r>
          </w:p>
        </w:tc>
        <w:tc>
          <w:tcPr>
            <w:tcW w:w="1514" w:type="dxa"/>
          </w:tcPr>
          <w:p w14:paraId="44CDD854" w14:textId="5C237765" w:rsidR="009728EF" w:rsidRDefault="009728EF" w:rsidP="00AD6027">
            <w:r>
              <w:t>0.25%</w:t>
            </w:r>
          </w:p>
        </w:tc>
        <w:tc>
          <w:tcPr>
            <w:tcW w:w="975" w:type="dxa"/>
          </w:tcPr>
          <w:p w14:paraId="4CE0E516" w14:textId="4DD3D270" w:rsidR="009728EF" w:rsidRDefault="009728EF" w:rsidP="00AD6027">
            <w:r>
              <w:t>0.68</w:t>
            </w:r>
          </w:p>
        </w:tc>
      </w:tr>
      <w:tr w:rsidR="009728EF" w14:paraId="44C83F7E" w14:textId="6AC15F72" w:rsidTr="009728EF">
        <w:trPr>
          <w:jc w:val="center"/>
        </w:trPr>
        <w:tc>
          <w:tcPr>
            <w:tcW w:w="1670" w:type="dxa"/>
          </w:tcPr>
          <w:p w14:paraId="071ACFA8" w14:textId="5138A91A" w:rsidR="009728EF" w:rsidRDefault="009728EF" w:rsidP="00AD6027">
            <w:r>
              <w:t>APPLE</w:t>
            </w:r>
          </w:p>
        </w:tc>
        <w:tc>
          <w:tcPr>
            <w:tcW w:w="2241" w:type="dxa"/>
          </w:tcPr>
          <w:p w14:paraId="4EA3F4D5" w14:textId="0D779B3A" w:rsidR="009728EF" w:rsidRDefault="009728EF" w:rsidP="00AD6027">
            <w:r>
              <w:t>$515.00</w:t>
            </w:r>
          </w:p>
        </w:tc>
        <w:tc>
          <w:tcPr>
            <w:tcW w:w="2456" w:type="dxa"/>
          </w:tcPr>
          <w:p w14:paraId="2A9D17EE" w14:textId="5DEC55C9" w:rsidR="009728EF" w:rsidRDefault="009728EF" w:rsidP="00AD6027">
            <w:r>
              <w:t>$0.50</w:t>
            </w:r>
          </w:p>
        </w:tc>
        <w:tc>
          <w:tcPr>
            <w:tcW w:w="1514" w:type="dxa"/>
          </w:tcPr>
          <w:p w14:paraId="67ABCC44" w14:textId="1F07E7D7" w:rsidR="009728EF" w:rsidRDefault="009728EF" w:rsidP="00AD6027">
            <w:r>
              <w:t>0.5%</w:t>
            </w:r>
          </w:p>
        </w:tc>
        <w:tc>
          <w:tcPr>
            <w:tcW w:w="975" w:type="dxa"/>
          </w:tcPr>
          <w:p w14:paraId="17778C2E" w14:textId="523CF046" w:rsidR="009728EF" w:rsidRDefault="009728EF" w:rsidP="00AD6027">
            <w:r>
              <w:t>1.21</w:t>
            </w:r>
          </w:p>
        </w:tc>
      </w:tr>
      <w:tr w:rsidR="009728EF" w14:paraId="4CA3D1F8" w14:textId="60498C89" w:rsidTr="009728EF">
        <w:trPr>
          <w:jc w:val="center"/>
        </w:trPr>
        <w:tc>
          <w:tcPr>
            <w:tcW w:w="1670" w:type="dxa"/>
          </w:tcPr>
          <w:p w14:paraId="6E242B33" w14:textId="06DA8241" w:rsidR="009728EF" w:rsidRDefault="009728EF" w:rsidP="00AD6027">
            <w:r>
              <w:t>JP Morgan</w:t>
            </w:r>
          </w:p>
        </w:tc>
        <w:tc>
          <w:tcPr>
            <w:tcW w:w="2241" w:type="dxa"/>
          </w:tcPr>
          <w:p w14:paraId="767AEF3E" w14:textId="408AACA7" w:rsidR="009728EF" w:rsidRDefault="009728EF" w:rsidP="00AD6027">
            <w:r>
              <w:t>$39.00</w:t>
            </w:r>
          </w:p>
        </w:tc>
        <w:tc>
          <w:tcPr>
            <w:tcW w:w="2456" w:type="dxa"/>
          </w:tcPr>
          <w:p w14:paraId="7C9A3484" w14:textId="02F4700A" w:rsidR="009728EF" w:rsidRDefault="009728EF" w:rsidP="00AD6027">
            <w:r>
              <w:t>$0.50</w:t>
            </w:r>
          </w:p>
        </w:tc>
        <w:tc>
          <w:tcPr>
            <w:tcW w:w="1514" w:type="dxa"/>
          </w:tcPr>
          <w:p w14:paraId="42DDA8DC" w14:textId="7653FC5F" w:rsidR="009728EF" w:rsidRDefault="009728EF" w:rsidP="00AD6027">
            <w:r>
              <w:t>2%</w:t>
            </w:r>
          </w:p>
        </w:tc>
        <w:tc>
          <w:tcPr>
            <w:tcW w:w="975" w:type="dxa"/>
          </w:tcPr>
          <w:p w14:paraId="00A15D15" w14:textId="6C312361" w:rsidR="009728EF" w:rsidRDefault="009728EF" w:rsidP="00AD6027">
            <w:r>
              <w:t>1.32</w:t>
            </w:r>
          </w:p>
        </w:tc>
      </w:tr>
      <w:tr w:rsidR="009728EF" w14:paraId="037B8540" w14:textId="77777777" w:rsidTr="009728EF">
        <w:trPr>
          <w:jc w:val="center"/>
        </w:trPr>
        <w:tc>
          <w:tcPr>
            <w:tcW w:w="1670" w:type="dxa"/>
          </w:tcPr>
          <w:p w14:paraId="4DBA186C" w14:textId="34B3A491" w:rsidR="009728EF" w:rsidRDefault="009728EF" w:rsidP="00AD6027">
            <w:r>
              <w:t>Citigroup</w:t>
            </w:r>
          </w:p>
        </w:tc>
        <w:tc>
          <w:tcPr>
            <w:tcW w:w="2241" w:type="dxa"/>
          </w:tcPr>
          <w:p w14:paraId="5C6FA339" w14:textId="230E5F6E" w:rsidR="009728EF" w:rsidRDefault="009728EF" w:rsidP="00AD6027">
            <w:r>
              <w:t>$34.50</w:t>
            </w:r>
          </w:p>
        </w:tc>
        <w:tc>
          <w:tcPr>
            <w:tcW w:w="2456" w:type="dxa"/>
          </w:tcPr>
          <w:p w14:paraId="7747B9E1" w14:textId="653925E5" w:rsidR="009728EF" w:rsidRDefault="009728EF" w:rsidP="00AD6027">
            <w:r>
              <w:t>$0.50</w:t>
            </w:r>
          </w:p>
        </w:tc>
        <w:tc>
          <w:tcPr>
            <w:tcW w:w="1514" w:type="dxa"/>
          </w:tcPr>
          <w:p w14:paraId="15B2D3FE" w14:textId="770CF302" w:rsidR="009728EF" w:rsidRDefault="009728EF" w:rsidP="00AD6027">
            <w:r>
              <w:t>3%</w:t>
            </w:r>
          </w:p>
        </w:tc>
        <w:tc>
          <w:tcPr>
            <w:tcW w:w="975" w:type="dxa"/>
          </w:tcPr>
          <w:p w14:paraId="087B7671" w14:textId="46D38E29" w:rsidR="009728EF" w:rsidRDefault="009728EF" w:rsidP="00AD6027">
            <w:r>
              <w:t>2.60</w:t>
            </w:r>
          </w:p>
        </w:tc>
      </w:tr>
    </w:tbl>
    <w:p w14:paraId="6E279ACF" w14:textId="77777777" w:rsidR="00AD6027" w:rsidRDefault="00AD6027" w:rsidP="00AD6027"/>
    <w:p w14:paraId="77A3C36A" w14:textId="51FF9423" w:rsidR="00AD6027" w:rsidRDefault="00AD6027" w:rsidP="00AD6027">
      <w:pPr>
        <w:pStyle w:val="ListParagraph"/>
        <w:numPr>
          <w:ilvl w:val="0"/>
          <w:numId w:val="7"/>
        </w:numPr>
      </w:pPr>
      <w:r>
        <w:t>If you buy</w:t>
      </w:r>
      <w:r w:rsidR="004A2DE6">
        <w:t xml:space="preserve"> 10,000 shares</w:t>
      </w:r>
      <w:r>
        <w:t xml:space="preserve"> Citigroup </w:t>
      </w:r>
      <w:r w:rsidR="009728EF">
        <w:t xml:space="preserve">today </w:t>
      </w:r>
      <w:r w:rsidR="004A2DE6">
        <w:t xml:space="preserve">and in two weeks you sell the shares </w:t>
      </w:r>
      <w:r w:rsidR="00D032E9">
        <w:t xml:space="preserve">for </w:t>
      </w:r>
      <w:r w:rsidR="004A2DE6">
        <w:t>$38.50.  How much money do you make in dollars – take account of all costs? In percent?</w:t>
      </w:r>
    </w:p>
    <w:p w14:paraId="5EF62C5E" w14:textId="03DB0322" w:rsidR="008C6EC9" w:rsidRPr="008C6EC9" w:rsidRDefault="006A4674" w:rsidP="008C6EC9">
      <w:pPr>
        <w:pStyle w:val="ListParagraph"/>
        <w:rPr>
          <w:color w:val="FF0000"/>
        </w:rPr>
      </w:pPr>
      <w:r>
        <w:rPr>
          <w:color w:val="FF0000"/>
        </w:rPr>
        <w:t>10000x(38.50-34.50-1) = 3</w:t>
      </w:r>
      <w:r w:rsidR="008C6EC9" w:rsidRPr="008C6EC9">
        <w:rPr>
          <w:color w:val="FF0000"/>
        </w:rPr>
        <w:t>0,000</w:t>
      </w:r>
    </w:p>
    <w:p w14:paraId="6CB5FA4D" w14:textId="3579A44C" w:rsidR="004A2DE6" w:rsidRDefault="004A2DE6" w:rsidP="00AD6027">
      <w:pPr>
        <w:pStyle w:val="ListParagraph"/>
        <w:numPr>
          <w:ilvl w:val="0"/>
          <w:numId w:val="7"/>
        </w:numPr>
      </w:pPr>
      <w:r>
        <w:t>If you buy 20,000 shar</w:t>
      </w:r>
      <w:r w:rsidR="009728EF">
        <w:t>es of JP Morgan today</w:t>
      </w:r>
      <w:r>
        <w:t xml:space="preserve"> and in two weeks you sell the shares for $35.00.  How much money do you make in dollars – take account of all costs?  In percent?</w:t>
      </w:r>
    </w:p>
    <w:p w14:paraId="16EF06ED" w14:textId="46947150" w:rsidR="008C6EC9" w:rsidRPr="008C6EC9" w:rsidRDefault="008C6EC9" w:rsidP="008C6EC9">
      <w:pPr>
        <w:pStyle w:val="ListParagraph"/>
        <w:rPr>
          <w:color w:val="FF0000"/>
        </w:rPr>
      </w:pPr>
      <w:r w:rsidRPr="008C6EC9">
        <w:rPr>
          <w:color w:val="FF0000"/>
        </w:rPr>
        <w:t>20000x(35-39-1)=</w:t>
      </w:r>
      <w:r w:rsidR="005470B1">
        <w:rPr>
          <w:color w:val="FF0000"/>
        </w:rPr>
        <w:t>-</w:t>
      </w:r>
      <w:bookmarkStart w:id="0" w:name="_GoBack"/>
      <w:bookmarkEnd w:id="0"/>
      <w:r w:rsidRPr="008C6EC9">
        <w:rPr>
          <w:color w:val="FF0000"/>
        </w:rPr>
        <w:t>100,000</w:t>
      </w:r>
    </w:p>
    <w:p w14:paraId="4E5D1B12" w14:textId="7F662365" w:rsidR="004A2DE6" w:rsidRDefault="004A2DE6" w:rsidP="004A2DE6">
      <w:pPr>
        <w:pStyle w:val="ListParagraph"/>
        <w:numPr>
          <w:ilvl w:val="0"/>
          <w:numId w:val="7"/>
        </w:numPr>
      </w:pPr>
      <w:r>
        <w:t>If you sell short 10,000 sh</w:t>
      </w:r>
      <w:r w:rsidR="009728EF">
        <w:t xml:space="preserve">ares Citigroup today </w:t>
      </w:r>
      <w:r>
        <w:t xml:space="preserve">and in two weeks you </w:t>
      </w:r>
      <w:r w:rsidR="00D032E9">
        <w:t>buy</w:t>
      </w:r>
      <w:r>
        <w:t xml:space="preserve"> the </w:t>
      </w:r>
      <w:proofErr w:type="gramStart"/>
      <w:r>
        <w:t>shares</w:t>
      </w:r>
      <w:proofErr w:type="gramEnd"/>
      <w:r w:rsidR="00D032E9">
        <w:t xml:space="preserve"> back for</w:t>
      </w:r>
      <w:r>
        <w:t xml:space="preserve"> $38.50.  How much money do you make in dollars – take account of all costs? In percent?</w:t>
      </w:r>
    </w:p>
    <w:p w14:paraId="3B01F402" w14:textId="31F54879" w:rsidR="008C6EC9" w:rsidRPr="008C6EC9" w:rsidRDefault="008C6EC9" w:rsidP="008C6EC9">
      <w:pPr>
        <w:pStyle w:val="ListParagraph"/>
        <w:rPr>
          <w:color w:val="FF0000"/>
        </w:rPr>
      </w:pPr>
      <w:r w:rsidRPr="008C6EC9">
        <w:rPr>
          <w:color w:val="FF0000"/>
        </w:rPr>
        <w:t>10000x(34.50-38.50-1-.03*34.50*14/365)=-50,396.99</w:t>
      </w:r>
    </w:p>
    <w:p w14:paraId="295B7559" w14:textId="3414073B" w:rsidR="004A2DE6" w:rsidRDefault="004A2DE6" w:rsidP="004A2DE6">
      <w:pPr>
        <w:pStyle w:val="ListParagraph"/>
        <w:numPr>
          <w:ilvl w:val="0"/>
          <w:numId w:val="7"/>
        </w:numPr>
      </w:pPr>
      <w:r>
        <w:t>If you sell short 20,000 share</w:t>
      </w:r>
      <w:r w:rsidR="009728EF">
        <w:t xml:space="preserve">s of JP Morgan today </w:t>
      </w:r>
      <w:r>
        <w:t xml:space="preserve">and in two weeks you </w:t>
      </w:r>
      <w:r w:rsidR="00D032E9">
        <w:t>buy</w:t>
      </w:r>
      <w:r>
        <w:t xml:space="preserve"> the shares </w:t>
      </w:r>
      <w:r w:rsidR="00D032E9">
        <w:t xml:space="preserve">back </w:t>
      </w:r>
      <w:r>
        <w:t>for $35.00.  How much money do you make in dollars – take account of all costs?  In percent?</w:t>
      </w:r>
    </w:p>
    <w:p w14:paraId="29EA17CF" w14:textId="3CCA2E74" w:rsidR="008C6EC9" w:rsidRPr="008C6EC9" w:rsidRDefault="008C6EC9" w:rsidP="008C6EC9">
      <w:pPr>
        <w:pStyle w:val="ListParagraph"/>
        <w:rPr>
          <w:color w:val="FF0000"/>
        </w:rPr>
      </w:pPr>
      <w:r w:rsidRPr="008C6EC9">
        <w:rPr>
          <w:color w:val="FF0000"/>
        </w:rPr>
        <w:t>20000x(39-35-1-.02*39*14/365)=</w:t>
      </w:r>
      <w:r>
        <w:rPr>
          <w:color w:val="FF0000"/>
        </w:rPr>
        <w:t>59,401.64</w:t>
      </w:r>
    </w:p>
    <w:p w14:paraId="36A46841" w14:textId="3128FB2E" w:rsidR="004A2DE6" w:rsidRDefault="004A2DE6" w:rsidP="00AD6027">
      <w:pPr>
        <w:pStyle w:val="ListParagraph"/>
        <w:numPr>
          <w:ilvl w:val="0"/>
          <w:numId w:val="7"/>
        </w:numPr>
      </w:pPr>
      <w:r>
        <w:t>Construct an equally dollar weighted portfolio consisting of $1m long of apple shar</w:t>
      </w:r>
      <w:r w:rsidR="00016BAE">
        <w:t>es and $1m short of IBM shares. Do not take into account the cost of commissions when constructing this portfolio.</w:t>
      </w:r>
    </w:p>
    <w:p w14:paraId="136A74E4" w14:textId="2A823A49" w:rsidR="004A2DE6" w:rsidRDefault="004A2DE6" w:rsidP="004A2DE6">
      <w:pPr>
        <w:pStyle w:val="ListParagraph"/>
        <w:numPr>
          <w:ilvl w:val="1"/>
          <w:numId w:val="7"/>
        </w:numPr>
      </w:pPr>
      <w:r>
        <w:t xml:space="preserve">How many shares of each are in the portfolio?  </w:t>
      </w:r>
      <w:r w:rsidR="00D032E9">
        <w:t>Assume you can buy a part of a share.</w:t>
      </w:r>
    </w:p>
    <w:p w14:paraId="74BB6897" w14:textId="24BCABAB" w:rsidR="005C65FA" w:rsidRPr="001E777F" w:rsidRDefault="005C65FA" w:rsidP="005C65FA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To compute the shares take 1m/(share price).  Thus you are buying 1941.75 shares of APPL and 5405.41 shares of IBM.</w:t>
      </w:r>
    </w:p>
    <w:p w14:paraId="2B3646DA" w14:textId="1862328E" w:rsidR="004A2DE6" w:rsidRDefault="004A2DE6" w:rsidP="004A2DE6">
      <w:pPr>
        <w:pStyle w:val="ListParagraph"/>
        <w:numPr>
          <w:ilvl w:val="1"/>
          <w:numId w:val="7"/>
        </w:numPr>
      </w:pPr>
      <w:r>
        <w:t>In 1 years time IBM shares are trading at $175.00 and Apple shares are trading at $560.</w:t>
      </w:r>
      <w:r w:rsidR="000244C0">
        <w:t xml:space="preserve">   You </w:t>
      </w:r>
      <w:r w:rsidR="008B5DBE">
        <w:t>close out the portfolio</w:t>
      </w:r>
      <w:r w:rsidR="000244C0">
        <w:t>.</w:t>
      </w:r>
      <w:r>
        <w:t xml:space="preserve">  What is the total return in dollars of your portfolio – take account of all costs?</w:t>
      </w:r>
    </w:p>
    <w:p w14:paraId="1634C9D5" w14:textId="1EB4E76C" w:rsidR="001E777F" w:rsidRPr="001E777F" w:rsidRDefault="001E777F" w:rsidP="001E777F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The return on the Apple shares is</w:t>
      </w:r>
      <w:r>
        <w:rPr>
          <w:color w:val="FF0000"/>
        </w:rPr>
        <w:t xml:space="preserve"> </w:t>
      </w:r>
      <w:r w:rsidR="00354434">
        <w:rPr>
          <w:color w:val="FF0000"/>
        </w:rPr>
        <w:t>1941.75x(560-515-1) = 85,437</w:t>
      </w:r>
      <w:r w:rsidRPr="001E777F">
        <w:rPr>
          <w:color w:val="FF0000"/>
        </w:rPr>
        <w:t>.00</w:t>
      </w:r>
    </w:p>
    <w:p w14:paraId="0D5A276D" w14:textId="77777777" w:rsidR="001E777F" w:rsidRDefault="001E777F" w:rsidP="001E777F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The return on IBM shares is</w:t>
      </w:r>
      <w:r>
        <w:rPr>
          <w:color w:val="FF0000"/>
        </w:rPr>
        <w:t xml:space="preserve"> </w:t>
      </w:r>
    </w:p>
    <w:p w14:paraId="1C1DBBBB" w14:textId="4220BBD1" w:rsidR="001E777F" w:rsidRPr="001E777F" w:rsidRDefault="001E777F" w:rsidP="001E777F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5405.41</w:t>
      </w:r>
      <w:r w:rsidR="001E467A">
        <w:rPr>
          <w:color w:val="FF0000"/>
        </w:rPr>
        <w:t>x(185-175-1-.0025x185)=46,148.69</w:t>
      </w:r>
    </w:p>
    <w:p w14:paraId="22352056" w14:textId="0C2CF85D" w:rsidR="001E777F" w:rsidRPr="001E777F" w:rsidRDefault="001E777F" w:rsidP="001E777F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The total return is 131</w:t>
      </w:r>
      <w:r>
        <w:rPr>
          <w:color w:val="FF0000"/>
        </w:rPr>
        <w:t>,</w:t>
      </w:r>
      <w:r w:rsidR="001E467A">
        <w:rPr>
          <w:color w:val="FF0000"/>
        </w:rPr>
        <w:t>585.69</w:t>
      </w:r>
    </w:p>
    <w:p w14:paraId="4980A7D0" w14:textId="21295A40" w:rsidR="004A2DE6" w:rsidRDefault="004A2DE6" w:rsidP="004A2DE6">
      <w:pPr>
        <w:pStyle w:val="ListParagraph"/>
        <w:numPr>
          <w:ilvl w:val="1"/>
          <w:numId w:val="7"/>
        </w:numPr>
      </w:pPr>
      <w:r>
        <w:t xml:space="preserve">Instead in 1 years time IBM shares are trading at $200.00 and Apple shares are trading at $560. </w:t>
      </w:r>
      <w:r w:rsidR="008B5DBE">
        <w:t xml:space="preserve"> You close out the portfolio</w:t>
      </w:r>
      <w:r w:rsidR="000244C0">
        <w:t>.</w:t>
      </w:r>
      <w:r>
        <w:t xml:space="preserve"> What is the total return in dollars of your portfolio – take account of all costs?</w:t>
      </w:r>
    </w:p>
    <w:p w14:paraId="4C16E2CB" w14:textId="77777777" w:rsidR="001E777F" w:rsidRPr="001E777F" w:rsidRDefault="001E777F" w:rsidP="001E777F">
      <w:pPr>
        <w:pStyle w:val="ListParagraph"/>
        <w:ind w:firstLine="720"/>
        <w:rPr>
          <w:color w:val="FF0000"/>
        </w:rPr>
      </w:pPr>
      <w:r w:rsidRPr="001E777F">
        <w:rPr>
          <w:color w:val="FF0000"/>
        </w:rPr>
        <w:t>The return on the Apple shares is</w:t>
      </w:r>
      <w:r>
        <w:rPr>
          <w:color w:val="FF0000"/>
        </w:rPr>
        <w:t xml:space="preserve"> </w:t>
      </w:r>
      <w:r w:rsidRPr="001E777F">
        <w:rPr>
          <w:color w:val="FF0000"/>
        </w:rPr>
        <w:t>1941.75x(560-515-1) = 85,404.00</w:t>
      </w:r>
    </w:p>
    <w:p w14:paraId="25075DF0" w14:textId="77777777" w:rsidR="001E777F" w:rsidRDefault="001E777F" w:rsidP="001E777F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lastRenderedPageBreak/>
        <w:t>The return on IBM shares is</w:t>
      </w:r>
      <w:r>
        <w:rPr>
          <w:color w:val="FF0000"/>
        </w:rPr>
        <w:t xml:space="preserve"> </w:t>
      </w:r>
    </w:p>
    <w:p w14:paraId="26AB9203" w14:textId="312604BF" w:rsidR="001E777F" w:rsidRPr="001E777F" w:rsidRDefault="001E777F" w:rsidP="001E777F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5405.41x(185-</w:t>
      </w:r>
      <w:r>
        <w:rPr>
          <w:color w:val="FF0000"/>
        </w:rPr>
        <w:t>200</w:t>
      </w:r>
      <w:r w:rsidR="001E467A">
        <w:rPr>
          <w:color w:val="FF0000"/>
        </w:rPr>
        <w:t>-1-.0025x18</w:t>
      </w:r>
      <w:r w:rsidRPr="001E777F">
        <w:rPr>
          <w:color w:val="FF0000"/>
        </w:rPr>
        <w:t>5)=</w:t>
      </w:r>
      <w:r w:rsidR="001E467A">
        <w:rPr>
          <w:color w:val="FF0000"/>
        </w:rPr>
        <w:t>-88,986.56</w:t>
      </w:r>
    </w:p>
    <w:p w14:paraId="21377B73" w14:textId="69CE5201" w:rsidR="001E467A" w:rsidRPr="001E467A" w:rsidRDefault="001E777F" w:rsidP="001E467A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 xml:space="preserve">The total return is </w:t>
      </w:r>
      <w:r>
        <w:rPr>
          <w:color w:val="FF0000"/>
        </w:rPr>
        <w:t>-</w:t>
      </w:r>
      <w:r w:rsidR="001E467A">
        <w:rPr>
          <w:color w:val="FF0000"/>
        </w:rPr>
        <w:t>3549.56</w:t>
      </w:r>
    </w:p>
    <w:p w14:paraId="471850EB" w14:textId="35135AA9" w:rsidR="009728EF" w:rsidRDefault="009728EF" w:rsidP="004A2DE6">
      <w:pPr>
        <w:pStyle w:val="ListParagraph"/>
        <w:numPr>
          <w:ilvl w:val="1"/>
          <w:numId w:val="7"/>
        </w:numPr>
      </w:pPr>
      <w:r>
        <w:t xml:space="preserve">If you are planning on holding the portfolio for 1 year by what percentage does Apple have to outperform IBM in order to </w:t>
      </w:r>
      <w:r w:rsidR="00E679DB">
        <w:t>break-even (zero profit/loss)</w:t>
      </w:r>
      <w:r>
        <w:t>?</w:t>
      </w:r>
      <w:r w:rsidR="00E679DB">
        <w:t xml:space="preserve">  Give an example of Apple and IBM share prices that demonstrate with this level of outperformance your portfolio breaks-even.</w:t>
      </w:r>
    </w:p>
    <w:p w14:paraId="2B586E6B" w14:textId="58195032" w:rsidR="0086290A" w:rsidRPr="001E467A" w:rsidRDefault="0086290A" w:rsidP="0086290A">
      <w:pPr>
        <w:pStyle w:val="ListParagraph"/>
        <w:ind w:left="1440"/>
        <w:rPr>
          <w:color w:val="FF0000"/>
        </w:rPr>
      </w:pPr>
      <w:r w:rsidRPr="001E467A">
        <w:rPr>
          <w:color w:val="FF0000"/>
        </w:rPr>
        <w:t>If the return on IBM is x% then we can write the return on Apple as a%+b% where b% represents the outperformance of Apple shares.</w:t>
      </w:r>
    </w:p>
    <w:p w14:paraId="153CCC62" w14:textId="24EEBDE8" w:rsidR="0086290A" w:rsidRPr="001E467A" w:rsidRDefault="0086290A" w:rsidP="0086290A">
      <w:pPr>
        <w:pStyle w:val="ListParagraph"/>
        <w:ind w:left="1440"/>
        <w:rPr>
          <w:color w:val="FF0000"/>
        </w:rPr>
      </w:pPr>
      <w:r w:rsidRPr="001E467A">
        <w:rPr>
          <w:color w:val="FF0000"/>
        </w:rPr>
        <w:t>The return on Apple shares is then 1941.75x((1+a+</w:t>
      </w:r>
      <w:proofErr w:type="gramStart"/>
      <w:r w:rsidRPr="001E467A">
        <w:rPr>
          <w:color w:val="FF0000"/>
        </w:rPr>
        <w:t>b)x515</w:t>
      </w:r>
      <w:proofErr w:type="gramEnd"/>
      <w:r w:rsidRPr="001E467A">
        <w:rPr>
          <w:color w:val="FF0000"/>
        </w:rPr>
        <w:t>-1)</w:t>
      </w:r>
    </w:p>
    <w:p w14:paraId="58797915" w14:textId="249BF733" w:rsidR="0086290A" w:rsidRDefault="0086290A" w:rsidP="0086290A">
      <w:pPr>
        <w:pStyle w:val="ListParagraph"/>
        <w:ind w:left="1440"/>
        <w:rPr>
          <w:color w:val="FF0000"/>
        </w:rPr>
      </w:pPr>
      <w:r>
        <w:rPr>
          <w:color w:val="FF0000"/>
        </w:rPr>
        <w:t>The return on</w:t>
      </w:r>
      <w:r w:rsidRPr="001E777F">
        <w:rPr>
          <w:color w:val="FF0000"/>
        </w:rPr>
        <w:t xml:space="preserve"> IBM shares is</w:t>
      </w:r>
      <w:r>
        <w:rPr>
          <w:color w:val="FF0000"/>
        </w:rPr>
        <w:t xml:space="preserve"> </w:t>
      </w:r>
    </w:p>
    <w:p w14:paraId="3DF60053" w14:textId="4558224F" w:rsidR="0086290A" w:rsidRPr="001E777F" w:rsidRDefault="0086290A" w:rsidP="0086290A">
      <w:pPr>
        <w:pStyle w:val="ListParagraph"/>
        <w:ind w:left="1440"/>
        <w:rPr>
          <w:color w:val="FF0000"/>
        </w:rPr>
      </w:pPr>
      <w:r w:rsidRPr="001E777F">
        <w:rPr>
          <w:color w:val="FF0000"/>
        </w:rPr>
        <w:t>5405.41x(</w:t>
      </w:r>
      <w:r w:rsidR="001E467A">
        <w:rPr>
          <w:color w:val="FF0000"/>
        </w:rPr>
        <w:t>-(1+</w:t>
      </w:r>
      <w:proofErr w:type="gramStart"/>
      <w:r w:rsidR="001E467A">
        <w:rPr>
          <w:color w:val="FF0000"/>
        </w:rPr>
        <w:t>a)x185</w:t>
      </w:r>
      <w:proofErr w:type="gramEnd"/>
      <w:r w:rsidR="001E467A">
        <w:rPr>
          <w:color w:val="FF0000"/>
        </w:rPr>
        <w:t>-1-0.0025*185</w:t>
      </w:r>
      <w:r>
        <w:rPr>
          <w:color w:val="FF0000"/>
        </w:rPr>
        <w:t>)</w:t>
      </w:r>
    </w:p>
    <w:p w14:paraId="16CACAF9" w14:textId="7726060C" w:rsidR="0086290A" w:rsidRPr="00354434" w:rsidRDefault="0086290A" w:rsidP="0086290A">
      <w:pPr>
        <w:pStyle w:val="ListParagraph"/>
        <w:ind w:left="1440"/>
        <w:rPr>
          <w:color w:val="FF0000"/>
        </w:rPr>
      </w:pPr>
      <w:r w:rsidRPr="00354434">
        <w:rPr>
          <w:color w:val="FF0000"/>
        </w:rPr>
        <w:t xml:space="preserve">By construction the 1941.75x515 = $1,000,000 and </w:t>
      </w:r>
    </w:p>
    <w:p w14:paraId="720CFBD5" w14:textId="331AE99C" w:rsidR="0086290A" w:rsidRPr="00354434" w:rsidRDefault="001E467A" w:rsidP="0086290A">
      <w:pPr>
        <w:pStyle w:val="ListParagraph"/>
        <w:ind w:left="1440"/>
        <w:rPr>
          <w:color w:val="FF0000"/>
        </w:rPr>
      </w:pPr>
      <w:r>
        <w:rPr>
          <w:color w:val="FF0000"/>
        </w:rPr>
        <w:t>5405.41x18</w:t>
      </w:r>
      <w:r w:rsidR="0086290A" w:rsidRPr="00354434">
        <w:rPr>
          <w:color w:val="FF0000"/>
        </w:rPr>
        <w:t>5=$1,000,000</w:t>
      </w:r>
    </w:p>
    <w:p w14:paraId="08C2FB51" w14:textId="29AE2C55" w:rsidR="0086290A" w:rsidRPr="00354434" w:rsidRDefault="0086290A" w:rsidP="0086290A">
      <w:pPr>
        <w:pStyle w:val="ListParagraph"/>
        <w:ind w:left="1440"/>
        <w:rPr>
          <w:color w:val="FF0000"/>
        </w:rPr>
      </w:pPr>
      <w:r w:rsidRPr="00354434">
        <w:rPr>
          <w:color w:val="FF0000"/>
        </w:rPr>
        <w:t xml:space="preserve">Thus the return on the overall portfolio is </w:t>
      </w:r>
    </w:p>
    <w:p w14:paraId="3A1A9AB7" w14:textId="24F6C830" w:rsidR="0086290A" w:rsidRPr="00354434" w:rsidRDefault="0086290A" w:rsidP="0086290A">
      <w:pPr>
        <w:pStyle w:val="ListParagraph"/>
        <w:ind w:left="1440"/>
        <w:rPr>
          <w:color w:val="FF0000"/>
        </w:rPr>
      </w:pPr>
      <w:r w:rsidRPr="00354434">
        <w:rPr>
          <w:color w:val="FF0000"/>
        </w:rPr>
        <w:t>1,000,000x(1+a+b)-1941.75-1,000,000x(1+a)-5405.41-1,000,000x.0025 = 1,000,000xb-</w:t>
      </w:r>
      <w:r w:rsidR="00354434" w:rsidRPr="00354434">
        <w:rPr>
          <w:color w:val="FF0000"/>
        </w:rPr>
        <w:t>9847.16.</w:t>
      </w:r>
    </w:p>
    <w:p w14:paraId="58757318" w14:textId="33B63F26" w:rsidR="00354434" w:rsidRPr="00354434" w:rsidRDefault="00354434" w:rsidP="00354434">
      <w:pPr>
        <w:pStyle w:val="ListParagraph"/>
        <w:ind w:left="1440"/>
        <w:rPr>
          <w:color w:val="FF0000"/>
        </w:rPr>
      </w:pPr>
    </w:p>
    <w:p w14:paraId="71A15FE1" w14:textId="262FC10A" w:rsidR="00354434" w:rsidRPr="00354434" w:rsidRDefault="00354434" w:rsidP="00354434">
      <w:pPr>
        <w:pStyle w:val="ListParagraph"/>
        <w:ind w:left="1440"/>
        <w:rPr>
          <w:color w:val="FF0000"/>
        </w:rPr>
      </w:pPr>
      <w:r w:rsidRPr="00354434">
        <w:rPr>
          <w:color w:val="FF0000"/>
        </w:rPr>
        <w:t>To find the break-even return then we set this to zero. The outperformance of apple is thus</w:t>
      </w:r>
    </w:p>
    <w:p w14:paraId="56E83B17" w14:textId="47E1932E" w:rsidR="00354434" w:rsidRDefault="00354434" w:rsidP="00354434">
      <w:pPr>
        <w:pStyle w:val="ListParagraph"/>
        <w:ind w:left="1440"/>
        <w:rPr>
          <w:color w:val="FF0000"/>
        </w:rPr>
      </w:pPr>
      <w:proofErr w:type="gramStart"/>
      <w:r w:rsidRPr="00354434">
        <w:rPr>
          <w:color w:val="FF0000"/>
        </w:rPr>
        <w:t>b</w:t>
      </w:r>
      <w:proofErr w:type="gramEnd"/>
      <w:r w:rsidRPr="00354434">
        <w:rPr>
          <w:color w:val="FF0000"/>
        </w:rPr>
        <w:t>=9847.16/1,000,000 = 0.9847%</w:t>
      </w:r>
    </w:p>
    <w:p w14:paraId="612903CB" w14:textId="360A7B11" w:rsidR="001E467A" w:rsidRPr="00354434" w:rsidRDefault="001E467A" w:rsidP="00354434">
      <w:pPr>
        <w:pStyle w:val="ListParagraph"/>
        <w:ind w:left="1440"/>
        <w:rPr>
          <w:color w:val="FF0000"/>
        </w:rPr>
      </w:pPr>
      <w:r>
        <w:rPr>
          <w:color w:val="FF0000"/>
        </w:rPr>
        <w:t>One can check this by keeping IBM shares unchanged and having Apple shares increase by 0.9847% or to 520.07.</w:t>
      </w:r>
    </w:p>
    <w:p w14:paraId="3F024723" w14:textId="77777777" w:rsidR="0086290A" w:rsidRDefault="0086290A" w:rsidP="0086290A">
      <w:pPr>
        <w:pStyle w:val="ListParagraph"/>
        <w:ind w:left="1440"/>
      </w:pPr>
    </w:p>
    <w:p w14:paraId="3C051DD1" w14:textId="12DA5F68" w:rsidR="004A2DE6" w:rsidRDefault="004A2DE6" w:rsidP="004A2DE6">
      <w:pPr>
        <w:pStyle w:val="ListParagraph"/>
        <w:numPr>
          <w:ilvl w:val="0"/>
          <w:numId w:val="7"/>
        </w:numPr>
      </w:pPr>
      <w:r>
        <w:t xml:space="preserve">Construct </w:t>
      </w:r>
      <w:proofErr w:type="gramStart"/>
      <w:r>
        <w:t>an</w:t>
      </w:r>
      <w:proofErr w:type="gramEnd"/>
      <w:r>
        <w:t xml:space="preserve"> beta weighted portfolio consisting of $1m long of </w:t>
      </w:r>
      <w:r w:rsidR="00E679DB">
        <w:t>JP Morgan</w:t>
      </w:r>
      <w:r>
        <w:t xml:space="preserve"> shares and short of </w:t>
      </w:r>
      <w:r w:rsidR="00E679DB">
        <w:t>Citigroup</w:t>
      </w:r>
      <w:r>
        <w:t xml:space="preserve"> shares.</w:t>
      </w:r>
    </w:p>
    <w:p w14:paraId="194A6AE1" w14:textId="77777777" w:rsidR="00227C4B" w:rsidRDefault="004A2DE6" w:rsidP="004A2DE6">
      <w:pPr>
        <w:pStyle w:val="ListParagraph"/>
        <w:numPr>
          <w:ilvl w:val="1"/>
          <w:numId w:val="7"/>
        </w:numPr>
      </w:pPr>
      <w:r>
        <w:t xml:space="preserve">How many shares of each are in the portfolio? </w:t>
      </w:r>
    </w:p>
    <w:p w14:paraId="4B200E1F" w14:textId="55742F5B" w:rsidR="001E467A" w:rsidRPr="0082430B" w:rsidRDefault="001E467A" w:rsidP="001E467A">
      <w:pPr>
        <w:pStyle w:val="ListParagraph"/>
        <w:ind w:left="1440"/>
        <w:rPr>
          <w:color w:val="FF0000"/>
        </w:rPr>
      </w:pPr>
      <w:r w:rsidRPr="0082430B">
        <w:rPr>
          <w:color w:val="FF0000"/>
        </w:rPr>
        <w:t xml:space="preserve">One has 1,000,000/39 = 25,641.03 shares of JP Morgan. We need to use the beta weights to find the number of Citigroup shares.  Thus one will want </w:t>
      </w:r>
      <w:r w:rsidR="0082430B" w:rsidRPr="0082430B">
        <w:rPr>
          <w:color w:val="FF0000"/>
        </w:rPr>
        <w:t xml:space="preserve">to be short </w:t>
      </w:r>
      <w:r w:rsidRPr="0082430B">
        <w:rPr>
          <w:color w:val="FF0000"/>
        </w:rPr>
        <w:t>1,000,000x1.32/2.6</w:t>
      </w:r>
      <w:r w:rsidR="0082430B" w:rsidRPr="0082430B">
        <w:rPr>
          <w:color w:val="FF0000"/>
        </w:rPr>
        <w:t>/34.50</w:t>
      </w:r>
      <w:r w:rsidRPr="0082430B">
        <w:rPr>
          <w:color w:val="FF0000"/>
        </w:rPr>
        <w:t xml:space="preserve"> =</w:t>
      </w:r>
      <w:r w:rsidR="0082430B" w:rsidRPr="0082430B">
        <w:rPr>
          <w:color w:val="FF0000"/>
        </w:rPr>
        <w:t xml:space="preserve"> 14,715.72 shares of Citigroup.  </w:t>
      </w:r>
    </w:p>
    <w:p w14:paraId="2B55A555" w14:textId="121D38B5" w:rsidR="004A2DE6" w:rsidRDefault="00227C4B" w:rsidP="00227C4B">
      <w:pPr>
        <w:pStyle w:val="ListParagraph"/>
        <w:numPr>
          <w:ilvl w:val="1"/>
          <w:numId w:val="7"/>
        </w:numPr>
      </w:pPr>
      <w:r>
        <w:t>If the stock market goes up 1% what are the e</w:t>
      </w:r>
      <w:r w:rsidR="009728EF">
        <w:t xml:space="preserve">xpected levels of </w:t>
      </w:r>
      <w:r w:rsidR="00E679DB">
        <w:t>JP Morgan</w:t>
      </w:r>
      <w:r w:rsidR="009728EF">
        <w:t xml:space="preserve"> and </w:t>
      </w:r>
      <w:r w:rsidR="00E679DB">
        <w:t>Citigroup</w:t>
      </w:r>
      <w:r w:rsidR="009728EF">
        <w:t>?</w:t>
      </w:r>
      <w:r>
        <w:t xml:space="preserve">  Confirm that the profit/loss (w/o trading costs) of your portfolio is $0.</w:t>
      </w:r>
      <w:r w:rsidR="004A2DE6">
        <w:t xml:space="preserve"> </w:t>
      </w:r>
    </w:p>
    <w:p w14:paraId="654999DC" w14:textId="6240660F" w:rsidR="0082430B" w:rsidRPr="0082430B" w:rsidRDefault="0082430B" w:rsidP="0082430B">
      <w:pPr>
        <w:pStyle w:val="ListParagraph"/>
        <w:ind w:left="1440"/>
        <w:rPr>
          <w:color w:val="FF0000"/>
        </w:rPr>
      </w:pPr>
      <w:proofErr w:type="gramStart"/>
      <w:r w:rsidRPr="0082430B">
        <w:rPr>
          <w:color w:val="FF0000"/>
        </w:rPr>
        <w:t>If the market moves 1% then we would expect that JP Morgan moves 1.32% or from 39 to 39.507.</w:t>
      </w:r>
      <w:proofErr w:type="gramEnd"/>
      <w:r w:rsidRPr="0082430B">
        <w:rPr>
          <w:color w:val="FF0000"/>
        </w:rPr>
        <w:t xml:space="preserve">  The expected profit on the JP Morgan shares will be $13,200.  We would expect the Citigroup shares to move 2.6% to 35.397.  The loss from the Citgroup shares would be 14,715.72x(34.50-35.397) = 13,200.  This is what should happen from a </w:t>
      </w:r>
      <w:proofErr w:type="gramStart"/>
      <w:r w:rsidRPr="0082430B">
        <w:rPr>
          <w:color w:val="FF0000"/>
        </w:rPr>
        <w:t>beta weighted</w:t>
      </w:r>
      <w:proofErr w:type="gramEnd"/>
      <w:r w:rsidRPr="0082430B">
        <w:rPr>
          <w:color w:val="FF0000"/>
        </w:rPr>
        <w:t xml:space="preserve"> portfolio.</w:t>
      </w:r>
    </w:p>
    <w:p w14:paraId="0FB46F85" w14:textId="0DB7EFB7" w:rsidR="004A2DE6" w:rsidRDefault="004A2DE6" w:rsidP="004A2DE6">
      <w:pPr>
        <w:pStyle w:val="ListParagraph"/>
        <w:numPr>
          <w:ilvl w:val="1"/>
          <w:numId w:val="7"/>
        </w:numPr>
      </w:pPr>
      <w:r>
        <w:t>In 1 years tim</w:t>
      </w:r>
      <w:r w:rsidR="00E679DB">
        <w:t>e JP Morgan shares are trading at $42</w:t>
      </w:r>
      <w:r>
        <w:t xml:space="preserve">.00 and </w:t>
      </w:r>
      <w:r w:rsidR="00E679DB">
        <w:t>Citigroup</w:t>
      </w:r>
      <w:r>
        <w:t xml:space="preserve"> shares are trading at $</w:t>
      </w:r>
      <w:r w:rsidR="00E679DB">
        <w:t>35.00</w:t>
      </w:r>
      <w:r>
        <w:t xml:space="preserve">.  </w:t>
      </w:r>
      <w:r w:rsidR="008B5DBE">
        <w:t xml:space="preserve">You close out the portfolio. </w:t>
      </w:r>
      <w:r>
        <w:t>What is the total return in dollars of your portfolio – take account of all costs?</w:t>
      </w:r>
    </w:p>
    <w:p w14:paraId="5B98378C" w14:textId="402739FB" w:rsidR="0082430B" w:rsidRPr="0082430B" w:rsidRDefault="0082430B" w:rsidP="0082430B">
      <w:pPr>
        <w:pStyle w:val="ListParagraph"/>
        <w:ind w:left="1440"/>
        <w:rPr>
          <w:color w:val="FF0000"/>
        </w:rPr>
      </w:pPr>
      <w:r w:rsidRPr="0082430B">
        <w:rPr>
          <w:color w:val="FF0000"/>
        </w:rPr>
        <w:t xml:space="preserve">The return on the JP Morgan shares is 25,641.03x(42-39-1) = 51,282.05.  The return on the Citigroup shares is </w:t>
      </w:r>
    </w:p>
    <w:p w14:paraId="3BE8273A" w14:textId="2E09D1D9" w:rsidR="0082430B" w:rsidRPr="00C41691" w:rsidRDefault="0082430B" w:rsidP="00C41691">
      <w:pPr>
        <w:pStyle w:val="ListParagraph"/>
        <w:ind w:left="1440"/>
        <w:rPr>
          <w:color w:val="FF0000"/>
        </w:rPr>
      </w:pPr>
      <w:r w:rsidRPr="0082430B">
        <w:rPr>
          <w:color w:val="FF0000"/>
        </w:rPr>
        <w:t>14,715.72x(34.5-35-1-.03x34.5)=-37,304.35.  The total return is 13,977.70.</w:t>
      </w:r>
    </w:p>
    <w:p w14:paraId="6BA39587" w14:textId="6473E731" w:rsidR="00CE35D0" w:rsidRDefault="00E679DB" w:rsidP="00CE35D0">
      <w:pPr>
        <w:pStyle w:val="ListParagraph"/>
        <w:numPr>
          <w:ilvl w:val="1"/>
          <w:numId w:val="7"/>
        </w:numPr>
      </w:pPr>
      <w:r>
        <w:t>Instead in one year</w:t>
      </w:r>
      <w:r w:rsidR="004A2DE6">
        <w:t xml:space="preserve"> </w:t>
      </w:r>
      <w:r>
        <w:t>JP Morgan</w:t>
      </w:r>
      <w:r w:rsidR="004A2DE6">
        <w:t xml:space="preserve"> shares are trading at $</w:t>
      </w:r>
      <w:r>
        <w:t>42</w:t>
      </w:r>
      <w:r w:rsidR="004A2DE6">
        <w:t xml:space="preserve">.00 and </w:t>
      </w:r>
      <w:r>
        <w:t>Citigroup shares are trading at $5</w:t>
      </w:r>
      <w:r w:rsidR="004A2DE6">
        <w:t>0</w:t>
      </w:r>
      <w:r>
        <w:t>.00</w:t>
      </w:r>
      <w:r w:rsidR="004A2DE6">
        <w:t xml:space="preserve">.  </w:t>
      </w:r>
      <w:r w:rsidR="008B5DBE">
        <w:t xml:space="preserve">You close out the portfolio. </w:t>
      </w:r>
      <w:r w:rsidR="004A2DE6">
        <w:t>What is the total return in dollars of your portfolio – take account of all costs?</w:t>
      </w:r>
    </w:p>
    <w:p w14:paraId="49C431E5" w14:textId="46C9ED91" w:rsidR="00C41691" w:rsidRDefault="00C41691" w:rsidP="00C41691">
      <w:pPr>
        <w:pStyle w:val="ListParagraph"/>
        <w:ind w:left="1440"/>
      </w:pPr>
      <w:r w:rsidRPr="00C41691">
        <w:rPr>
          <w:color w:val="FF0000"/>
        </w:rPr>
        <w:t>The return on the JP Morgan shares is 51,282.05.  The return on the</w:t>
      </w:r>
      <w:r w:rsidRPr="0082430B">
        <w:rPr>
          <w:color w:val="FF0000"/>
        </w:rPr>
        <w:t xml:space="preserve"> Citigroup shares is</w:t>
      </w:r>
      <w:r>
        <w:rPr>
          <w:color w:val="FF0000"/>
        </w:rPr>
        <w:t xml:space="preserve"> </w:t>
      </w:r>
      <w:r w:rsidRPr="0082430B">
        <w:rPr>
          <w:color w:val="FF0000"/>
        </w:rPr>
        <w:t>14,715.72x(34.5-</w:t>
      </w:r>
      <w:r>
        <w:rPr>
          <w:color w:val="FF0000"/>
        </w:rPr>
        <w:t>50</w:t>
      </w:r>
      <w:r w:rsidRPr="0082430B">
        <w:rPr>
          <w:color w:val="FF0000"/>
        </w:rPr>
        <w:t>-1-.03x34.5)</w:t>
      </w:r>
      <w:r>
        <w:rPr>
          <w:color w:val="FF0000"/>
        </w:rPr>
        <w:t>=</w:t>
      </w:r>
      <w:r w:rsidRPr="00C41691">
        <w:t xml:space="preserve"> </w:t>
      </w:r>
      <w:r w:rsidRPr="00C41691">
        <w:rPr>
          <w:color w:val="FF0000"/>
        </w:rPr>
        <w:t>-258,040.13</w:t>
      </w:r>
      <w:r>
        <w:rPr>
          <w:color w:val="FF0000"/>
        </w:rPr>
        <w:t xml:space="preserve">.  </w:t>
      </w:r>
      <w:proofErr w:type="gramStart"/>
      <w:r>
        <w:rPr>
          <w:color w:val="FF0000"/>
        </w:rPr>
        <w:t xml:space="preserve">The total return </w:t>
      </w:r>
      <w:r w:rsidRPr="00C41691">
        <w:rPr>
          <w:color w:val="FF0000"/>
        </w:rPr>
        <w:t>-206,758.08</w:t>
      </w:r>
      <w:r>
        <w:rPr>
          <w:color w:val="FF0000"/>
        </w:rPr>
        <w:t>.</w:t>
      </w:r>
      <w:proofErr w:type="gramEnd"/>
    </w:p>
    <w:p w14:paraId="02128404" w14:textId="2ABA436E" w:rsidR="00E679DB" w:rsidRDefault="00E679DB" w:rsidP="00E679DB">
      <w:pPr>
        <w:pStyle w:val="ListParagraph"/>
        <w:numPr>
          <w:ilvl w:val="1"/>
          <w:numId w:val="7"/>
        </w:numPr>
      </w:pPr>
      <w:r>
        <w:t>If you are planning on holding the portfolio for 1 year by what percentage does JP Morgan</w:t>
      </w:r>
      <w:r w:rsidR="00016BAE">
        <w:t>’s beta weighted performance</w:t>
      </w:r>
      <w:r>
        <w:t xml:space="preserve"> have to outperform Citigroup</w:t>
      </w:r>
      <w:r w:rsidR="00016BAE">
        <w:t>’s beta weighted performance</w:t>
      </w:r>
      <w:r>
        <w:t xml:space="preserve"> in order to break-even (zero profit/loss)</w:t>
      </w:r>
      <w:r w:rsidR="00016BAE">
        <w:t xml:space="preserve"> (the beta weighted performance is that which is implied by the beta.  If the market moves x% then JPM moves 1.32x% and C moves 2.6x%)</w:t>
      </w:r>
      <w:r>
        <w:t>?  Give an example of JP Morgan and Citigroup share prices that demonstrate with this level of outperformance your portfolio breaks-even.</w:t>
      </w:r>
    </w:p>
    <w:p w14:paraId="18F4C5C6" w14:textId="0C69A0FD" w:rsidR="00E04C41" w:rsidRDefault="001B190A" w:rsidP="00E04C41">
      <w:pPr>
        <w:pStyle w:val="ListParagraph"/>
        <w:ind w:left="1440"/>
      </w:pPr>
      <w:r>
        <w:t xml:space="preserve">Here we can consider that Citigroup’s performance is its expected move given a market move – namely if the market moves a then Citigroup is expected to move 2.6xa.  We will call the performance of JP Morgan is 1.32xa + b.  This then works in the same way that d from problem 5 worked.  The return on the JP Morgan shares is </w:t>
      </w:r>
    </w:p>
    <w:p w14:paraId="4F856189" w14:textId="19B03294" w:rsidR="001B190A" w:rsidRDefault="001B190A" w:rsidP="00E04C41">
      <w:pPr>
        <w:pStyle w:val="ListParagraph"/>
        <w:ind w:left="1440"/>
        <w:rPr>
          <w:color w:val="FF0000"/>
        </w:rPr>
      </w:pPr>
      <w:r>
        <w:rPr>
          <w:color w:val="FF0000"/>
        </w:rPr>
        <w:t>25,641.03x((1.32xa+</w:t>
      </w:r>
      <w:proofErr w:type="gramStart"/>
      <w:r>
        <w:rPr>
          <w:color w:val="FF0000"/>
        </w:rPr>
        <w:t>b)x39</w:t>
      </w:r>
      <w:proofErr w:type="gramEnd"/>
      <w:r w:rsidRPr="0082430B">
        <w:rPr>
          <w:color w:val="FF0000"/>
        </w:rPr>
        <w:t>-1)</w:t>
      </w:r>
      <w:r>
        <w:rPr>
          <w:color w:val="FF0000"/>
        </w:rPr>
        <w:t>= 1,000,000x(1.32xa+b)-25641.03</w:t>
      </w:r>
    </w:p>
    <w:p w14:paraId="521AAADE" w14:textId="375011DF" w:rsidR="001B190A" w:rsidRDefault="001B190A" w:rsidP="00E04C41">
      <w:pPr>
        <w:pStyle w:val="ListParagraph"/>
        <w:ind w:left="1440"/>
        <w:rPr>
          <w:color w:val="FF0000"/>
        </w:rPr>
      </w:pPr>
      <w:r>
        <w:rPr>
          <w:color w:val="FF0000"/>
        </w:rPr>
        <w:t xml:space="preserve">To compute the </w:t>
      </w:r>
      <w:proofErr w:type="gramStart"/>
      <w:r>
        <w:rPr>
          <w:color w:val="FF0000"/>
        </w:rPr>
        <w:t>return on Citibank remember</w:t>
      </w:r>
      <w:proofErr w:type="gramEnd"/>
      <w:r>
        <w:rPr>
          <w:color w:val="FF0000"/>
        </w:rPr>
        <w:t xml:space="preserve"> how the portfolio was set up.  14715.75=1,000,000/34.5/2.6*1.32 </w:t>
      </w:r>
      <w:proofErr w:type="gramStart"/>
      <w:r>
        <w:rPr>
          <w:color w:val="FF0000"/>
        </w:rPr>
        <w:t>The</w:t>
      </w:r>
      <w:proofErr w:type="gramEnd"/>
      <w:r>
        <w:rPr>
          <w:color w:val="FF0000"/>
        </w:rPr>
        <w:t xml:space="preserve"> return on Citibank is </w:t>
      </w:r>
    </w:p>
    <w:p w14:paraId="52F92839" w14:textId="5EDCB8F8" w:rsidR="001B190A" w:rsidRDefault="001B190A" w:rsidP="00E04C41">
      <w:pPr>
        <w:pStyle w:val="ListParagraph"/>
        <w:ind w:left="1440"/>
        <w:rPr>
          <w:color w:val="FF0000"/>
        </w:rPr>
      </w:pPr>
      <w:r>
        <w:rPr>
          <w:color w:val="FF0000"/>
        </w:rPr>
        <w:t>14715.72x(</w:t>
      </w:r>
      <w:r w:rsidR="00302393">
        <w:rPr>
          <w:color w:val="FF0000"/>
        </w:rPr>
        <w:t>-</w:t>
      </w:r>
      <w:r>
        <w:rPr>
          <w:color w:val="FF0000"/>
        </w:rPr>
        <w:t>(</w:t>
      </w:r>
      <w:proofErr w:type="gramStart"/>
      <w:r>
        <w:rPr>
          <w:color w:val="FF0000"/>
        </w:rPr>
        <w:t>2.6xa)x34.5</w:t>
      </w:r>
      <w:proofErr w:type="gramEnd"/>
      <w:r>
        <w:rPr>
          <w:color w:val="FF0000"/>
        </w:rPr>
        <w:t xml:space="preserve">-1-0.03x34.5) = </w:t>
      </w:r>
      <w:r w:rsidR="00302393">
        <w:rPr>
          <w:color w:val="FF0000"/>
        </w:rPr>
        <w:t>-</w:t>
      </w:r>
      <w:r>
        <w:rPr>
          <w:color w:val="FF0000"/>
        </w:rPr>
        <w:t>1,000,000x1.32xa-14715.72-</w:t>
      </w:r>
      <w:r w:rsidR="00302393">
        <w:rPr>
          <w:color w:val="FF0000"/>
        </w:rPr>
        <w:t>15,230.77</w:t>
      </w:r>
    </w:p>
    <w:p w14:paraId="54B0E812" w14:textId="71112B9B" w:rsidR="00302393" w:rsidRDefault="00302393" w:rsidP="00302393">
      <w:pPr>
        <w:pStyle w:val="ListParagraph"/>
        <w:ind w:left="1440"/>
        <w:rPr>
          <w:color w:val="FF0000"/>
        </w:rPr>
      </w:pPr>
      <w:r>
        <w:rPr>
          <w:color w:val="FF0000"/>
        </w:rPr>
        <w:t>To find the break even we add the returns and set them to be zero or</w:t>
      </w:r>
    </w:p>
    <w:p w14:paraId="2685AB81" w14:textId="58E92FEA" w:rsidR="00302393" w:rsidRDefault="00302393" w:rsidP="00302393">
      <w:pPr>
        <w:pStyle w:val="ListParagraph"/>
        <w:ind w:left="1440"/>
        <w:rPr>
          <w:color w:val="FF0000"/>
        </w:rPr>
      </w:pPr>
      <w:r>
        <w:rPr>
          <w:color w:val="FF0000"/>
        </w:rPr>
        <w:t>1,000,0000xb-25</w:t>
      </w:r>
      <w:proofErr w:type="gramStart"/>
      <w:r>
        <w:rPr>
          <w:color w:val="FF0000"/>
        </w:rPr>
        <w:t>,641.03</w:t>
      </w:r>
      <w:proofErr w:type="gramEnd"/>
      <w:r>
        <w:rPr>
          <w:color w:val="FF0000"/>
        </w:rPr>
        <w:t>-14,715.72-15,230.77=0</w:t>
      </w:r>
    </w:p>
    <w:p w14:paraId="19547A6C" w14:textId="2108D4C6" w:rsidR="00302393" w:rsidRDefault="00302393" w:rsidP="00302393">
      <w:pPr>
        <w:pStyle w:val="ListParagraph"/>
        <w:ind w:left="1440"/>
        <w:rPr>
          <w:color w:val="FF0000"/>
        </w:rPr>
      </w:pPr>
      <w:proofErr w:type="gramStart"/>
      <w:r>
        <w:rPr>
          <w:color w:val="FF0000"/>
        </w:rPr>
        <w:t>b</w:t>
      </w:r>
      <w:proofErr w:type="gramEnd"/>
      <w:r>
        <w:rPr>
          <w:color w:val="FF0000"/>
        </w:rPr>
        <w:t xml:space="preserve"> = 55,587.52/1,000,000</w:t>
      </w:r>
    </w:p>
    <w:p w14:paraId="04E00412" w14:textId="6477B9AB" w:rsidR="00302393" w:rsidRDefault="00302393" w:rsidP="00302393">
      <w:pPr>
        <w:pStyle w:val="ListParagraph"/>
        <w:ind w:left="1440"/>
        <w:rPr>
          <w:color w:val="FF0000"/>
        </w:rPr>
      </w:pPr>
      <w:proofErr w:type="gramStart"/>
      <w:r>
        <w:rPr>
          <w:color w:val="FF0000"/>
        </w:rPr>
        <w:t>b</w:t>
      </w:r>
      <w:proofErr w:type="gramEnd"/>
      <w:r>
        <w:rPr>
          <w:color w:val="FF0000"/>
        </w:rPr>
        <w:t xml:space="preserve"> = 5.56%</w:t>
      </w:r>
    </w:p>
    <w:p w14:paraId="6AD7662D" w14:textId="47A29A1A" w:rsidR="00302393" w:rsidRPr="00302393" w:rsidRDefault="00302393" w:rsidP="00302393">
      <w:pPr>
        <w:pStyle w:val="ListParagraph"/>
        <w:ind w:left="1440"/>
        <w:rPr>
          <w:color w:val="FF0000"/>
        </w:rPr>
      </w:pPr>
      <w:r>
        <w:rPr>
          <w:color w:val="FF0000"/>
        </w:rPr>
        <w:t>To check we assume that the market doesn’t move, Citigroup doesn’t move and JP Morgan rises by 5.56% or 39x1.0556=41.17.  The return on JP Morgan is then 25,641.03x(41.17-39-1) = 30,000. The return on Citigroup is 14,715.72x(-1-0.03x34.5)=-29,946.49.  We are off by $</w:t>
      </w:r>
      <w:proofErr w:type="gramStart"/>
      <w:r>
        <w:rPr>
          <w:color w:val="FF0000"/>
        </w:rPr>
        <w:t>50 which</w:t>
      </w:r>
      <w:proofErr w:type="gramEnd"/>
      <w:r>
        <w:rPr>
          <w:color w:val="FF0000"/>
        </w:rPr>
        <w:t xml:space="preserve"> is due to us rounding everything to two digits. </w:t>
      </w:r>
    </w:p>
    <w:p w14:paraId="7DAC5726" w14:textId="77777777" w:rsidR="00CE2E8B" w:rsidRDefault="007A00F4" w:rsidP="007A00F4">
      <w:pPr>
        <w:pStyle w:val="Heading2"/>
      </w:pPr>
      <w:r>
        <w:t>Stock Order Book Arbitrage</w:t>
      </w:r>
    </w:p>
    <w:p w14:paraId="5798376D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is the Top of two separate order books.  Is there arbitrage and if so how do you take advantage of it? How much money will you make?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A00F4" w14:paraId="0CACAC94" w14:textId="77777777" w:rsidTr="00553DAD">
        <w:trPr>
          <w:jc w:val="center"/>
        </w:trPr>
        <w:tc>
          <w:tcPr>
            <w:tcW w:w="4428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50"/>
            </w:tblGrid>
            <w:tr w:rsidR="007A00F4" w14:paraId="3ADD2A0B" w14:textId="77777777" w:rsidTr="00553DAD">
              <w:trPr>
                <w:jc w:val="center"/>
              </w:trPr>
              <w:tc>
                <w:tcPr>
                  <w:tcW w:w="1049" w:type="dxa"/>
                </w:tcPr>
                <w:p w14:paraId="05933CB9" w14:textId="77777777" w:rsidR="007A00F4" w:rsidRDefault="007A00F4" w:rsidP="007A00F4">
                  <w:r>
                    <w:t>Bid Q</w:t>
                  </w:r>
                </w:p>
              </w:tc>
              <w:tc>
                <w:tcPr>
                  <w:tcW w:w="1049" w:type="dxa"/>
                </w:tcPr>
                <w:p w14:paraId="7C8D3CCD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51627C22" w14:textId="77777777" w:rsidR="007A00F4" w:rsidRDefault="007A00F4" w:rsidP="007A00F4">
                  <w:r>
                    <w:t>Offer Q</w:t>
                  </w:r>
                </w:p>
              </w:tc>
              <w:tc>
                <w:tcPr>
                  <w:tcW w:w="1050" w:type="dxa"/>
                </w:tcPr>
                <w:p w14:paraId="4A410156" w14:textId="77777777" w:rsidR="007A00F4" w:rsidRDefault="007A00F4" w:rsidP="007A00F4">
                  <w:r>
                    <w:t>Offer P</w:t>
                  </w:r>
                </w:p>
              </w:tc>
            </w:tr>
            <w:tr w:rsidR="007A00F4" w14:paraId="07903186" w14:textId="77777777" w:rsidTr="00553DAD">
              <w:trPr>
                <w:jc w:val="center"/>
              </w:trPr>
              <w:tc>
                <w:tcPr>
                  <w:tcW w:w="1049" w:type="dxa"/>
                </w:tcPr>
                <w:p w14:paraId="51A2ADC1" w14:textId="77777777" w:rsidR="007A00F4" w:rsidRDefault="007A00F4" w:rsidP="007A00F4">
                  <w:r>
                    <w:t>1,000</w:t>
                  </w:r>
                </w:p>
              </w:tc>
              <w:tc>
                <w:tcPr>
                  <w:tcW w:w="1049" w:type="dxa"/>
                </w:tcPr>
                <w:p w14:paraId="68F0A312" w14:textId="77777777" w:rsidR="007A00F4" w:rsidRDefault="007A00F4" w:rsidP="007A00F4">
                  <w:r>
                    <w:t>99</w:t>
                  </w:r>
                </w:p>
              </w:tc>
              <w:tc>
                <w:tcPr>
                  <w:tcW w:w="1049" w:type="dxa"/>
                </w:tcPr>
                <w:p w14:paraId="72ACE132" w14:textId="77777777" w:rsidR="007A00F4" w:rsidRDefault="007A00F4" w:rsidP="007A00F4">
                  <w:r>
                    <w:t>102</w:t>
                  </w:r>
                </w:p>
              </w:tc>
              <w:tc>
                <w:tcPr>
                  <w:tcW w:w="1050" w:type="dxa"/>
                </w:tcPr>
                <w:p w14:paraId="6D483E70" w14:textId="77777777" w:rsidR="007A00F4" w:rsidRDefault="007A00F4" w:rsidP="007A00F4">
                  <w:r>
                    <w:t>2,000</w:t>
                  </w:r>
                </w:p>
              </w:tc>
            </w:tr>
          </w:tbl>
          <w:p w14:paraId="41C88545" w14:textId="77777777" w:rsidR="007A00F4" w:rsidRDefault="007A00F4" w:rsidP="007A00F4"/>
        </w:tc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50"/>
            </w:tblGrid>
            <w:tr w:rsidR="007A00F4" w14:paraId="261802DF" w14:textId="77777777" w:rsidTr="007A00F4">
              <w:tc>
                <w:tcPr>
                  <w:tcW w:w="1049" w:type="dxa"/>
                </w:tcPr>
                <w:p w14:paraId="44AD8C9F" w14:textId="77777777" w:rsidR="007A00F4" w:rsidRDefault="007A00F4" w:rsidP="007A00F4">
                  <w:r>
                    <w:t>Bid Q</w:t>
                  </w:r>
                </w:p>
              </w:tc>
              <w:tc>
                <w:tcPr>
                  <w:tcW w:w="1049" w:type="dxa"/>
                </w:tcPr>
                <w:p w14:paraId="50F88075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6864FA65" w14:textId="77777777" w:rsidR="007A00F4" w:rsidRDefault="007A00F4" w:rsidP="007A00F4">
                  <w:r>
                    <w:t>Offer Q</w:t>
                  </w:r>
                </w:p>
              </w:tc>
              <w:tc>
                <w:tcPr>
                  <w:tcW w:w="1050" w:type="dxa"/>
                </w:tcPr>
                <w:p w14:paraId="04E6D222" w14:textId="77777777" w:rsidR="007A00F4" w:rsidRDefault="007A00F4" w:rsidP="007A00F4">
                  <w:r>
                    <w:t>Offer P</w:t>
                  </w:r>
                </w:p>
              </w:tc>
            </w:tr>
            <w:tr w:rsidR="007A00F4" w14:paraId="722A333C" w14:textId="77777777" w:rsidTr="007A00F4">
              <w:tc>
                <w:tcPr>
                  <w:tcW w:w="1049" w:type="dxa"/>
                </w:tcPr>
                <w:p w14:paraId="0232F869" w14:textId="77777777" w:rsidR="007A00F4" w:rsidRDefault="007A00F4" w:rsidP="007A00F4">
                  <w:r>
                    <w:t>5,000</w:t>
                  </w:r>
                </w:p>
              </w:tc>
              <w:tc>
                <w:tcPr>
                  <w:tcW w:w="1049" w:type="dxa"/>
                </w:tcPr>
                <w:p w14:paraId="78708DFC" w14:textId="77777777" w:rsidR="007A00F4" w:rsidRDefault="007A00F4" w:rsidP="007A00F4">
                  <w:r>
                    <w:t>102</w:t>
                  </w:r>
                </w:p>
              </w:tc>
              <w:tc>
                <w:tcPr>
                  <w:tcW w:w="1049" w:type="dxa"/>
                </w:tcPr>
                <w:p w14:paraId="11040572" w14:textId="77777777" w:rsidR="007A00F4" w:rsidRDefault="007A00F4" w:rsidP="007A00F4">
                  <w:r>
                    <w:t>104</w:t>
                  </w:r>
                </w:p>
              </w:tc>
              <w:tc>
                <w:tcPr>
                  <w:tcW w:w="1050" w:type="dxa"/>
                </w:tcPr>
                <w:p w14:paraId="6251AB6C" w14:textId="77777777" w:rsidR="007A00F4" w:rsidRDefault="007A00F4" w:rsidP="007A00F4">
                  <w:r>
                    <w:t>4,000</w:t>
                  </w:r>
                </w:p>
              </w:tc>
            </w:tr>
          </w:tbl>
          <w:p w14:paraId="57FC7F4E" w14:textId="77777777" w:rsidR="007A00F4" w:rsidRDefault="007A00F4" w:rsidP="007A00F4"/>
        </w:tc>
      </w:tr>
    </w:tbl>
    <w:p w14:paraId="57656A0E" w14:textId="4CF5001E" w:rsidR="007A00F4" w:rsidRPr="00EE2701" w:rsidRDefault="0087404F" w:rsidP="0087404F">
      <w:pPr>
        <w:ind w:left="360"/>
        <w:rPr>
          <w:color w:val="FF0000"/>
        </w:rPr>
      </w:pPr>
      <w:r w:rsidRPr="00EE2701">
        <w:rPr>
          <w:color w:val="FF0000"/>
        </w:rPr>
        <w:t xml:space="preserve">There is no arbitrage in this market.  </w:t>
      </w:r>
    </w:p>
    <w:p w14:paraId="68A26F14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is the Top of two separate order books.  Is there arbitrage and if so how do you take advantage of it? How much money will you make?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A00F4" w14:paraId="311AE7EC" w14:textId="77777777" w:rsidTr="00553DAD">
        <w:trPr>
          <w:jc w:val="center"/>
        </w:trPr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50"/>
            </w:tblGrid>
            <w:tr w:rsidR="007A00F4" w14:paraId="208DDDB7" w14:textId="77777777" w:rsidTr="007A00F4">
              <w:tc>
                <w:tcPr>
                  <w:tcW w:w="1049" w:type="dxa"/>
                </w:tcPr>
                <w:p w14:paraId="3A8C43DC" w14:textId="77777777" w:rsidR="007A00F4" w:rsidRDefault="007A00F4" w:rsidP="007A00F4">
                  <w:r>
                    <w:t>Bid Q</w:t>
                  </w:r>
                </w:p>
              </w:tc>
              <w:tc>
                <w:tcPr>
                  <w:tcW w:w="1049" w:type="dxa"/>
                </w:tcPr>
                <w:p w14:paraId="3214107C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46C93C6A" w14:textId="77777777" w:rsidR="007A00F4" w:rsidRDefault="007A00F4" w:rsidP="007A00F4">
                  <w:r>
                    <w:t>Offer Q</w:t>
                  </w:r>
                </w:p>
              </w:tc>
              <w:tc>
                <w:tcPr>
                  <w:tcW w:w="1050" w:type="dxa"/>
                </w:tcPr>
                <w:p w14:paraId="311F8068" w14:textId="77777777" w:rsidR="007A00F4" w:rsidRDefault="007A00F4" w:rsidP="007A00F4">
                  <w:r>
                    <w:t>Offer P</w:t>
                  </w:r>
                </w:p>
              </w:tc>
            </w:tr>
            <w:tr w:rsidR="007A00F4" w14:paraId="3EE1EC59" w14:textId="77777777" w:rsidTr="007A00F4">
              <w:tc>
                <w:tcPr>
                  <w:tcW w:w="1049" w:type="dxa"/>
                </w:tcPr>
                <w:p w14:paraId="7D7F7757" w14:textId="77777777" w:rsidR="007A00F4" w:rsidRDefault="007A00F4" w:rsidP="007A00F4">
                  <w:r>
                    <w:t>1,000</w:t>
                  </w:r>
                </w:p>
              </w:tc>
              <w:tc>
                <w:tcPr>
                  <w:tcW w:w="1049" w:type="dxa"/>
                </w:tcPr>
                <w:p w14:paraId="1E1237D9" w14:textId="77777777" w:rsidR="007A00F4" w:rsidRDefault="007A00F4" w:rsidP="007A00F4">
                  <w:r>
                    <w:t>106</w:t>
                  </w:r>
                </w:p>
              </w:tc>
              <w:tc>
                <w:tcPr>
                  <w:tcW w:w="1049" w:type="dxa"/>
                </w:tcPr>
                <w:p w14:paraId="3BF54165" w14:textId="77777777" w:rsidR="007A00F4" w:rsidRDefault="007A00F4" w:rsidP="007A00F4">
                  <w:r>
                    <w:t>107</w:t>
                  </w:r>
                </w:p>
              </w:tc>
              <w:tc>
                <w:tcPr>
                  <w:tcW w:w="1050" w:type="dxa"/>
                </w:tcPr>
                <w:p w14:paraId="4ADA970F" w14:textId="77777777" w:rsidR="007A00F4" w:rsidRDefault="007A00F4" w:rsidP="007A00F4">
                  <w:r>
                    <w:t>2,000</w:t>
                  </w:r>
                </w:p>
              </w:tc>
            </w:tr>
          </w:tbl>
          <w:p w14:paraId="7C34DA43" w14:textId="77777777" w:rsidR="007A00F4" w:rsidRDefault="007A00F4" w:rsidP="007A00F4"/>
        </w:tc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50"/>
            </w:tblGrid>
            <w:tr w:rsidR="007A00F4" w14:paraId="5586C34D" w14:textId="77777777" w:rsidTr="007A00F4">
              <w:tc>
                <w:tcPr>
                  <w:tcW w:w="1049" w:type="dxa"/>
                </w:tcPr>
                <w:p w14:paraId="12A62491" w14:textId="77777777" w:rsidR="007A00F4" w:rsidRDefault="007A00F4" w:rsidP="007A00F4">
                  <w:r>
                    <w:t>Bid Q</w:t>
                  </w:r>
                </w:p>
              </w:tc>
              <w:tc>
                <w:tcPr>
                  <w:tcW w:w="1049" w:type="dxa"/>
                </w:tcPr>
                <w:p w14:paraId="0AD59BA1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3FC037DF" w14:textId="77777777" w:rsidR="007A00F4" w:rsidRDefault="007A00F4" w:rsidP="007A00F4">
                  <w:r>
                    <w:t>Offer Q</w:t>
                  </w:r>
                </w:p>
              </w:tc>
              <w:tc>
                <w:tcPr>
                  <w:tcW w:w="1050" w:type="dxa"/>
                </w:tcPr>
                <w:p w14:paraId="4C2C2B52" w14:textId="77777777" w:rsidR="007A00F4" w:rsidRDefault="007A00F4" w:rsidP="007A00F4">
                  <w:r>
                    <w:t>Offer P</w:t>
                  </w:r>
                </w:p>
              </w:tc>
            </w:tr>
            <w:tr w:rsidR="007A00F4" w14:paraId="3812BA37" w14:textId="77777777" w:rsidTr="007A00F4">
              <w:tc>
                <w:tcPr>
                  <w:tcW w:w="1049" w:type="dxa"/>
                </w:tcPr>
                <w:p w14:paraId="2DFF4AFF" w14:textId="77777777" w:rsidR="007A00F4" w:rsidRDefault="007A00F4" w:rsidP="007A00F4">
                  <w:r>
                    <w:t>5,000</w:t>
                  </w:r>
                </w:p>
              </w:tc>
              <w:tc>
                <w:tcPr>
                  <w:tcW w:w="1049" w:type="dxa"/>
                </w:tcPr>
                <w:p w14:paraId="35ECF34D" w14:textId="77777777" w:rsidR="007A00F4" w:rsidRDefault="007A00F4" w:rsidP="007A00F4">
                  <w:r>
                    <w:t>102</w:t>
                  </w:r>
                </w:p>
              </w:tc>
              <w:tc>
                <w:tcPr>
                  <w:tcW w:w="1049" w:type="dxa"/>
                </w:tcPr>
                <w:p w14:paraId="5E3EA291" w14:textId="77777777" w:rsidR="007A00F4" w:rsidRDefault="007A00F4" w:rsidP="007A00F4">
                  <w:r>
                    <w:t>104</w:t>
                  </w:r>
                </w:p>
              </w:tc>
              <w:tc>
                <w:tcPr>
                  <w:tcW w:w="1050" w:type="dxa"/>
                </w:tcPr>
                <w:p w14:paraId="23EF8D76" w14:textId="77777777" w:rsidR="007A00F4" w:rsidRDefault="007A00F4" w:rsidP="007A00F4">
                  <w:r>
                    <w:t>4,000</w:t>
                  </w:r>
                </w:p>
              </w:tc>
            </w:tr>
          </w:tbl>
          <w:p w14:paraId="417E9B5C" w14:textId="77777777" w:rsidR="007A00F4" w:rsidRDefault="007A00F4" w:rsidP="007A00F4"/>
        </w:tc>
      </w:tr>
    </w:tbl>
    <w:p w14:paraId="704017DB" w14:textId="09FF5867" w:rsidR="007A00F4" w:rsidRPr="00EE2701" w:rsidRDefault="0087404F">
      <w:pPr>
        <w:rPr>
          <w:color w:val="FF0000"/>
        </w:rPr>
      </w:pPr>
      <w:r w:rsidRPr="00EE2701">
        <w:rPr>
          <w:color w:val="FF0000"/>
        </w:rPr>
        <w:tab/>
        <w:t>In this market you can buy at 104 and sell at 106. Thus you can make $2 per share on 1,000 shares or $2,000 ignoring transaction costs.</w:t>
      </w:r>
    </w:p>
    <w:p w14:paraId="65E02591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is the Top of two separate order books.  Is there arbitrage and if so how do you take advantage of it? How much money will you make?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A00F4" w14:paraId="26643163" w14:textId="77777777" w:rsidTr="007A00F4"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50"/>
            </w:tblGrid>
            <w:tr w:rsidR="007A00F4" w14:paraId="1E9659E3" w14:textId="77777777" w:rsidTr="007A00F4">
              <w:tc>
                <w:tcPr>
                  <w:tcW w:w="1049" w:type="dxa"/>
                </w:tcPr>
                <w:p w14:paraId="630E1300" w14:textId="77777777" w:rsidR="007A00F4" w:rsidRDefault="007A00F4" w:rsidP="007A00F4">
                  <w:r>
                    <w:t>Bid Q</w:t>
                  </w:r>
                </w:p>
              </w:tc>
              <w:tc>
                <w:tcPr>
                  <w:tcW w:w="1049" w:type="dxa"/>
                </w:tcPr>
                <w:p w14:paraId="2DFBD359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30E7C9D6" w14:textId="77777777" w:rsidR="007A00F4" w:rsidRDefault="007A00F4" w:rsidP="007A00F4">
                  <w:r>
                    <w:t>Offer Q</w:t>
                  </w:r>
                </w:p>
              </w:tc>
              <w:tc>
                <w:tcPr>
                  <w:tcW w:w="1050" w:type="dxa"/>
                </w:tcPr>
                <w:p w14:paraId="4736DBAD" w14:textId="77777777" w:rsidR="007A00F4" w:rsidRDefault="007A00F4" w:rsidP="007A00F4">
                  <w:r>
                    <w:t>Offer P</w:t>
                  </w:r>
                </w:p>
              </w:tc>
            </w:tr>
            <w:tr w:rsidR="007A00F4" w14:paraId="59752BC7" w14:textId="77777777" w:rsidTr="007A00F4">
              <w:tc>
                <w:tcPr>
                  <w:tcW w:w="1049" w:type="dxa"/>
                </w:tcPr>
                <w:p w14:paraId="09030B5F" w14:textId="77777777" w:rsidR="007A00F4" w:rsidRDefault="007A00F4" w:rsidP="007A00F4">
                  <w:r>
                    <w:t>1,000</w:t>
                  </w:r>
                </w:p>
              </w:tc>
              <w:tc>
                <w:tcPr>
                  <w:tcW w:w="1049" w:type="dxa"/>
                </w:tcPr>
                <w:p w14:paraId="54D7EDF0" w14:textId="77777777" w:rsidR="007A00F4" w:rsidRDefault="007A00F4" w:rsidP="007A00F4">
                  <w:r>
                    <w:t>99</w:t>
                  </w:r>
                </w:p>
              </w:tc>
              <w:tc>
                <w:tcPr>
                  <w:tcW w:w="1049" w:type="dxa"/>
                </w:tcPr>
                <w:p w14:paraId="7ACFF364" w14:textId="77777777" w:rsidR="007A00F4" w:rsidRDefault="007A00F4" w:rsidP="007A00F4">
                  <w:r>
                    <w:t>100</w:t>
                  </w:r>
                </w:p>
              </w:tc>
              <w:tc>
                <w:tcPr>
                  <w:tcW w:w="1050" w:type="dxa"/>
                </w:tcPr>
                <w:p w14:paraId="16B9300D" w14:textId="77777777" w:rsidR="007A00F4" w:rsidRDefault="007A00F4" w:rsidP="007A00F4">
                  <w:r>
                    <w:t>2,000</w:t>
                  </w:r>
                </w:p>
              </w:tc>
            </w:tr>
          </w:tbl>
          <w:p w14:paraId="7F1D4EF3" w14:textId="77777777" w:rsidR="007A00F4" w:rsidRDefault="007A00F4" w:rsidP="007A00F4"/>
        </w:tc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50"/>
            </w:tblGrid>
            <w:tr w:rsidR="007A00F4" w14:paraId="316F1FEA" w14:textId="77777777" w:rsidTr="007A00F4">
              <w:tc>
                <w:tcPr>
                  <w:tcW w:w="1049" w:type="dxa"/>
                </w:tcPr>
                <w:p w14:paraId="226AC26E" w14:textId="77777777" w:rsidR="007A00F4" w:rsidRDefault="007A00F4" w:rsidP="007A00F4">
                  <w:r>
                    <w:t>Bid Q</w:t>
                  </w:r>
                </w:p>
              </w:tc>
              <w:tc>
                <w:tcPr>
                  <w:tcW w:w="1049" w:type="dxa"/>
                </w:tcPr>
                <w:p w14:paraId="74B1BD11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61AF1D79" w14:textId="77777777" w:rsidR="007A00F4" w:rsidRDefault="007A00F4" w:rsidP="007A00F4">
                  <w:r>
                    <w:t>Offer Q</w:t>
                  </w:r>
                </w:p>
              </w:tc>
              <w:tc>
                <w:tcPr>
                  <w:tcW w:w="1050" w:type="dxa"/>
                </w:tcPr>
                <w:p w14:paraId="160AA52B" w14:textId="77777777" w:rsidR="007A00F4" w:rsidRDefault="007A00F4" w:rsidP="007A00F4">
                  <w:r>
                    <w:t>Offer P</w:t>
                  </w:r>
                </w:p>
              </w:tc>
            </w:tr>
            <w:tr w:rsidR="007A00F4" w14:paraId="1FC002E5" w14:textId="77777777" w:rsidTr="007A00F4">
              <w:tc>
                <w:tcPr>
                  <w:tcW w:w="1049" w:type="dxa"/>
                </w:tcPr>
                <w:p w14:paraId="0F281DD1" w14:textId="77777777" w:rsidR="007A00F4" w:rsidRDefault="007A00F4" w:rsidP="007A00F4">
                  <w:r>
                    <w:t>5,000</w:t>
                  </w:r>
                </w:p>
              </w:tc>
              <w:tc>
                <w:tcPr>
                  <w:tcW w:w="1049" w:type="dxa"/>
                </w:tcPr>
                <w:p w14:paraId="110C8B2F" w14:textId="77777777" w:rsidR="007A00F4" w:rsidRDefault="007A00F4" w:rsidP="007A00F4">
                  <w:r>
                    <w:t>102</w:t>
                  </w:r>
                </w:p>
              </w:tc>
              <w:tc>
                <w:tcPr>
                  <w:tcW w:w="1049" w:type="dxa"/>
                </w:tcPr>
                <w:p w14:paraId="29443CA7" w14:textId="77777777" w:rsidR="007A00F4" w:rsidRDefault="007A00F4" w:rsidP="007A00F4">
                  <w:r>
                    <w:t>104</w:t>
                  </w:r>
                </w:p>
              </w:tc>
              <w:tc>
                <w:tcPr>
                  <w:tcW w:w="1050" w:type="dxa"/>
                </w:tcPr>
                <w:p w14:paraId="39D79D72" w14:textId="77777777" w:rsidR="007A00F4" w:rsidRDefault="007A00F4" w:rsidP="007A00F4">
                  <w:r>
                    <w:t>4,000</w:t>
                  </w:r>
                </w:p>
              </w:tc>
            </w:tr>
          </w:tbl>
          <w:p w14:paraId="243BD4EC" w14:textId="77777777" w:rsidR="007A00F4" w:rsidRDefault="007A00F4" w:rsidP="007A00F4"/>
        </w:tc>
      </w:tr>
    </w:tbl>
    <w:p w14:paraId="7DC074B0" w14:textId="5B497BE5" w:rsidR="00EE2701" w:rsidRPr="00EE2701" w:rsidRDefault="00EE2701" w:rsidP="00EE2701">
      <w:pPr>
        <w:rPr>
          <w:color w:val="FF0000"/>
        </w:rPr>
      </w:pPr>
      <w:r w:rsidRPr="00EE2701">
        <w:rPr>
          <w:color w:val="FF0000"/>
        </w:rPr>
        <w:t>In this market you can buy at 100 and sell at 102.  You can do this for 2,000 shares so you can make 4,000 dollars ignoring transaction costs.</w:t>
      </w:r>
    </w:p>
    <w:p w14:paraId="6CC759A9" w14:textId="77777777" w:rsidR="007A00F4" w:rsidRDefault="007A00F4" w:rsidP="007A00F4">
      <w:pPr>
        <w:pStyle w:val="Heading2"/>
      </w:pPr>
      <w:r>
        <w:t>Stock Dealer Arbitrage</w:t>
      </w:r>
    </w:p>
    <w:p w14:paraId="36C7992A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are bid-offer quotes from two dealers. These quotes are for 10,000 shares.   Is there arbitrage and if so how do you take advantage of it? How much money will you make?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A00F4" w14:paraId="7599C544" w14:textId="77777777" w:rsidTr="007A00F4"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</w:tblGrid>
            <w:tr w:rsidR="007A00F4" w14:paraId="4CC3EEB5" w14:textId="77777777" w:rsidTr="007A00F4">
              <w:tc>
                <w:tcPr>
                  <w:tcW w:w="1049" w:type="dxa"/>
                </w:tcPr>
                <w:p w14:paraId="224BA1F9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4A918C65" w14:textId="77777777" w:rsidR="007A00F4" w:rsidRDefault="007A00F4" w:rsidP="007A00F4">
                  <w:r>
                    <w:t>Offer Q</w:t>
                  </w:r>
                </w:p>
              </w:tc>
            </w:tr>
            <w:tr w:rsidR="007A00F4" w14:paraId="7F7F7246" w14:textId="77777777" w:rsidTr="007A00F4">
              <w:tc>
                <w:tcPr>
                  <w:tcW w:w="1049" w:type="dxa"/>
                </w:tcPr>
                <w:p w14:paraId="13A984CD" w14:textId="77777777" w:rsidR="007A00F4" w:rsidRDefault="007A00F4" w:rsidP="007A00F4">
                  <w:r>
                    <w:t>52</w:t>
                  </w:r>
                </w:p>
              </w:tc>
              <w:tc>
                <w:tcPr>
                  <w:tcW w:w="1049" w:type="dxa"/>
                </w:tcPr>
                <w:p w14:paraId="6958674A" w14:textId="77777777" w:rsidR="007A00F4" w:rsidRDefault="007A00F4" w:rsidP="007A00F4">
                  <w:r>
                    <w:t>53</w:t>
                  </w:r>
                </w:p>
              </w:tc>
            </w:tr>
          </w:tbl>
          <w:p w14:paraId="574FD2F3" w14:textId="77777777" w:rsidR="007A00F4" w:rsidRDefault="007A00F4" w:rsidP="007A00F4"/>
        </w:tc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</w:tblGrid>
            <w:tr w:rsidR="007A00F4" w14:paraId="5A3943B1" w14:textId="77777777" w:rsidTr="007A00F4">
              <w:tc>
                <w:tcPr>
                  <w:tcW w:w="1049" w:type="dxa"/>
                </w:tcPr>
                <w:p w14:paraId="2C5CA74B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798ABB1D" w14:textId="77777777" w:rsidR="007A00F4" w:rsidRDefault="007A00F4" w:rsidP="007A00F4">
                  <w:r>
                    <w:t>Offer Q</w:t>
                  </w:r>
                </w:p>
              </w:tc>
            </w:tr>
            <w:tr w:rsidR="007A00F4" w14:paraId="124BC93C" w14:textId="77777777" w:rsidTr="007A00F4">
              <w:tc>
                <w:tcPr>
                  <w:tcW w:w="1049" w:type="dxa"/>
                </w:tcPr>
                <w:p w14:paraId="61E6B664" w14:textId="77777777" w:rsidR="007A00F4" w:rsidRDefault="007A00F4" w:rsidP="007A00F4">
                  <w:r>
                    <w:t>54</w:t>
                  </w:r>
                </w:p>
              </w:tc>
              <w:tc>
                <w:tcPr>
                  <w:tcW w:w="1049" w:type="dxa"/>
                </w:tcPr>
                <w:p w14:paraId="6AEFF30A" w14:textId="77777777" w:rsidR="007A00F4" w:rsidRDefault="007A00F4" w:rsidP="007A00F4">
                  <w:r>
                    <w:t>55</w:t>
                  </w:r>
                </w:p>
              </w:tc>
            </w:tr>
          </w:tbl>
          <w:p w14:paraId="0073CD5B" w14:textId="77777777" w:rsidR="007A00F4" w:rsidRDefault="007A00F4" w:rsidP="007A00F4"/>
        </w:tc>
      </w:tr>
    </w:tbl>
    <w:p w14:paraId="2731BE29" w14:textId="2FC2F834" w:rsidR="007A00F4" w:rsidRPr="00EE2701" w:rsidRDefault="00EE2701" w:rsidP="007A00F4">
      <w:pPr>
        <w:rPr>
          <w:color w:val="FF0000"/>
        </w:rPr>
      </w:pPr>
      <w:r w:rsidRPr="00EE2701">
        <w:rPr>
          <w:color w:val="FF0000"/>
        </w:rPr>
        <w:t>In this market you can buy 10,000 shares for 53 and sell them for 54.  Thus you make 10,000 dollars.</w:t>
      </w:r>
    </w:p>
    <w:p w14:paraId="3A590509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are bid-offer quotes from two dealers.  These quotes are for 10,000 shares.   Is there arbitrage and if so how do you take advantage of it? How much money will you make?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A00F4" w14:paraId="642B8EEA" w14:textId="77777777" w:rsidTr="007A00F4"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</w:tblGrid>
            <w:tr w:rsidR="007A00F4" w14:paraId="49C27415" w14:textId="77777777" w:rsidTr="007A00F4">
              <w:tc>
                <w:tcPr>
                  <w:tcW w:w="1049" w:type="dxa"/>
                </w:tcPr>
                <w:p w14:paraId="0422F175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4B95B80C" w14:textId="77777777" w:rsidR="007A00F4" w:rsidRDefault="007A00F4" w:rsidP="007A00F4">
                  <w:r>
                    <w:t>Offer Q</w:t>
                  </w:r>
                </w:p>
              </w:tc>
            </w:tr>
            <w:tr w:rsidR="007A00F4" w14:paraId="645C3F39" w14:textId="77777777" w:rsidTr="007A00F4">
              <w:tc>
                <w:tcPr>
                  <w:tcW w:w="1049" w:type="dxa"/>
                </w:tcPr>
                <w:p w14:paraId="43EC2DA9" w14:textId="77777777" w:rsidR="007A00F4" w:rsidRDefault="007A00F4" w:rsidP="007A00F4">
                  <w:r>
                    <w:t>71</w:t>
                  </w:r>
                </w:p>
              </w:tc>
              <w:tc>
                <w:tcPr>
                  <w:tcW w:w="1049" w:type="dxa"/>
                </w:tcPr>
                <w:p w14:paraId="56A072AD" w14:textId="77777777" w:rsidR="007A00F4" w:rsidRDefault="007A00F4" w:rsidP="007A00F4">
                  <w:r>
                    <w:t>75</w:t>
                  </w:r>
                </w:p>
              </w:tc>
            </w:tr>
          </w:tbl>
          <w:p w14:paraId="41F24885" w14:textId="77777777" w:rsidR="007A00F4" w:rsidRDefault="007A00F4" w:rsidP="007A00F4"/>
        </w:tc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</w:tblGrid>
            <w:tr w:rsidR="007A00F4" w14:paraId="1B1213F9" w14:textId="77777777" w:rsidTr="007A00F4">
              <w:tc>
                <w:tcPr>
                  <w:tcW w:w="1049" w:type="dxa"/>
                </w:tcPr>
                <w:p w14:paraId="06D4F5DB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32E87660" w14:textId="77777777" w:rsidR="007A00F4" w:rsidRDefault="007A00F4" w:rsidP="007A00F4">
                  <w:r>
                    <w:t>Offer Q</w:t>
                  </w:r>
                </w:p>
              </w:tc>
            </w:tr>
            <w:tr w:rsidR="007A00F4" w14:paraId="726786EC" w14:textId="77777777" w:rsidTr="007A00F4">
              <w:tc>
                <w:tcPr>
                  <w:tcW w:w="1049" w:type="dxa"/>
                </w:tcPr>
                <w:p w14:paraId="1F94FBCB" w14:textId="77777777" w:rsidR="007A00F4" w:rsidRDefault="007A00F4" w:rsidP="007A00F4">
                  <w:r>
                    <w:t>68</w:t>
                  </w:r>
                </w:p>
              </w:tc>
              <w:tc>
                <w:tcPr>
                  <w:tcW w:w="1049" w:type="dxa"/>
                </w:tcPr>
                <w:p w14:paraId="318C6766" w14:textId="77777777" w:rsidR="007A00F4" w:rsidRDefault="007A00F4" w:rsidP="007A00F4">
                  <w:r>
                    <w:t>69</w:t>
                  </w:r>
                </w:p>
              </w:tc>
            </w:tr>
          </w:tbl>
          <w:p w14:paraId="08B007E5" w14:textId="77777777" w:rsidR="007A00F4" w:rsidRDefault="007A00F4" w:rsidP="007A00F4"/>
        </w:tc>
      </w:tr>
    </w:tbl>
    <w:p w14:paraId="7616A615" w14:textId="79E2F06C" w:rsidR="007A00F4" w:rsidRPr="00EE2701" w:rsidRDefault="00EE2701" w:rsidP="007A00F4">
      <w:pPr>
        <w:rPr>
          <w:color w:val="FF0000"/>
        </w:rPr>
      </w:pPr>
      <w:r w:rsidRPr="00EE2701">
        <w:rPr>
          <w:color w:val="FF0000"/>
        </w:rPr>
        <w:t>In this market you can buy 10,000 shares for 69 and sell them for 71.  Thus you ccan make 20,000 dollars.</w:t>
      </w:r>
    </w:p>
    <w:p w14:paraId="5DEE763A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are bid-offer quotes from two dealers. These quotes are for 10,000 shares.   Is there arbitrage and if so how do you take advantage of it? How much money will you make?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A00F4" w14:paraId="13A4EDBA" w14:textId="77777777" w:rsidTr="007A00F4"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</w:tblGrid>
            <w:tr w:rsidR="007A00F4" w14:paraId="42B35724" w14:textId="77777777" w:rsidTr="007A00F4">
              <w:tc>
                <w:tcPr>
                  <w:tcW w:w="1049" w:type="dxa"/>
                </w:tcPr>
                <w:p w14:paraId="203A7FFD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7F4CDC7B" w14:textId="77777777" w:rsidR="007A00F4" w:rsidRDefault="007A00F4" w:rsidP="007A00F4">
                  <w:r>
                    <w:t>Offer Q</w:t>
                  </w:r>
                </w:p>
              </w:tc>
            </w:tr>
            <w:tr w:rsidR="007A00F4" w14:paraId="192719CA" w14:textId="77777777" w:rsidTr="007A00F4">
              <w:tc>
                <w:tcPr>
                  <w:tcW w:w="1049" w:type="dxa"/>
                </w:tcPr>
                <w:p w14:paraId="7522CEAD" w14:textId="77777777" w:rsidR="007A00F4" w:rsidRDefault="007A00F4" w:rsidP="007A00F4">
                  <w:r>
                    <w:t>3.02</w:t>
                  </w:r>
                </w:p>
              </w:tc>
              <w:tc>
                <w:tcPr>
                  <w:tcW w:w="1049" w:type="dxa"/>
                </w:tcPr>
                <w:p w14:paraId="535FB171" w14:textId="77777777" w:rsidR="007A00F4" w:rsidRDefault="007A00F4" w:rsidP="007A00F4">
                  <w:r>
                    <w:t>3.04</w:t>
                  </w:r>
                </w:p>
              </w:tc>
            </w:tr>
          </w:tbl>
          <w:p w14:paraId="0C1516C7" w14:textId="77777777" w:rsidR="007A00F4" w:rsidRDefault="007A00F4" w:rsidP="007A00F4"/>
        </w:tc>
        <w:tc>
          <w:tcPr>
            <w:tcW w:w="44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</w:tblGrid>
            <w:tr w:rsidR="007A00F4" w14:paraId="4A37A907" w14:textId="77777777" w:rsidTr="007A00F4">
              <w:tc>
                <w:tcPr>
                  <w:tcW w:w="1049" w:type="dxa"/>
                </w:tcPr>
                <w:p w14:paraId="20179335" w14:textId="77777777" w:rsidR="007A00F4" w:rsidRDefault="007A00F4" w:rsidP="007A00F4">
                  <w:r>
                    <w:t>Bid P</w:t>
                  </w:r>
                </w:p>
              </w:tc>
              <w:tc>
                <w:tcPr>
                  <w:tcW w:w="1049" w:type="dxa"/>
                </w:tcPr>
                <w:p w14:paraId="43771399" w14:textId="77777777" w:rsidR="007A00F4" w:rsidRDefault="007A00F4" w:rsidP="007A00F4">
                  <w:r>
                    <w:t>Offer Q</w:t>
                  </w:r>
                </w:p>
              </w:tc>
            </w:tr>
            <w:tr w:rsidR="007A00F4" w14:paraId="2F15751D" w14:textId="77777777" w:rsidTr="007A00F4">
              <w:tc>
                <w:tcPr>
                  <w:tcW w:w="1049" w:type="dxa"/>
                </w:tcPr>
                <w:p w14:paraId="545C4037" w14:textId="77777777" w:rsidR="007A00F4" w:rsidRDefault="007A00F4" w:rsidP="007A00F4">
                  <w:r>
                    <w:t>2.97</w:t>
                  </w:r>
                </w:p>
              </w:tc>
              <w:tc>
                <w:tcPr>
                  <w:tcW w:w="1049" w:type="dxa"/>
                </w:tcPr>
                <w:p w14:paraId="7218738A" w14:textId="77777777" w:rsidR="007A00F4" w:rsidRDefault="007A00F4" w:rsidP="007A00F4">
                  <w:r>
                    <w:t>3.1</w:t>
                  </w:r>
                </w:p>
              </w:tc>
            </w:tr>
          </w:tbl>
          <w:p w14:paraId="653A964D" w14:textId="77777777" w:rsidR="007A00F4" w:rsidRDefault="007A00F4" w:rsidP="007A00F4"/>
        </w:tc>
      </w:tr>
    </w:tbl>
    <w:p w14:paraId="122E5001" w14:textId="15BFF814" w:rsidR="00EE2701" w:rsidRPr="00EE2701" w:rsidRDefault="00EE2701" w:rsidP="00EE2701">
      <w:pPr>
        <w:rPr>
          <w:color w:val="FF0000"/>
        </w:rPr>
      </w:pPr>
      <w:r w:rsidRPr="00EE2701">
        <w:rPr>
          <w:color w:val="FF0000"/>
        </w:rPr>
        <w:t>In this market there is no arbitrage.</w:t>
      </w:r>
    </w:p>
    <w:p w14:paraId="3940C5AC" w14:textId="77777777" w:rsidR="007A00F4" w:rsidRDefault="007A00F4" w:rsidP="007A00F4">
      <w:pPr>
        <w:pStyle w:val="Heading2"/>
      </w:pPr>
      <w:r>
        <w:t>Foreign Exchange Manipulations</w:t>
      </w:r>
    </w:p>
    <w:p w14:paraId="04EC2DCE" w14:textId="77777777" w:rsidR="007A00F4" w:rsidRDefault="007A00F4" w:rsidP="00AD6027">
      <w:pPr>
        <w:pStyle w:val="ListParagraph"/>
        <w:numPr>
          <w:ilvl w:val="0"/>
          <w:numId w:val="7"/>
        </w:numPr>
      </w:pPr>
      <w:r>
        <w:t>The exchange rate between USD and ZAR is 7.8 ZAR/USD.  The exchange rate between USD and EUR is 1.3 USD/EUR.  What is the exchange rate between ZAR and EUR in ZAR/EUR?</w:t>
      </w:r>
    </w:p>
    <w:p w14:paraId="34823989" w14:textId="4BA5C264" w:rsidR="007452D6" w:rsidRPr="007452D6" w:rsidRDefault="007452D6" w:rsidP="007452D6">
      <w:pPr>
        <w:pStyle w:val="ListParagraph"/>
        <w:rPr>
          <w:color w:val="FF0000"/>
        </w:rPr>
      </w:pPr>
      <w:r w:rsidRPr="007452D6">
        <w:rPr>
          <w:color w:val="FF0000"/>
        </w:rPr>
        <w:t>It is 7.8x1.3 = 10.14 ZAR/EUR</w:t>
      </w:r>
    </w:p>
    <w:p w14:paraId="73A5F4E6" w14:textId="77777777" w:rsidR="007A00F4" w:rsidRDefault="007A00F4" w:rsidP="00AD6027">
      <w:pPr>
        <w:pStyle w:val="ListParagraph"/>
        <w:numPr>
          <w:ilvl w:val="0"/>
          <w:numId w:val="7"/>
        </w:numPr>
      </w:pPr>
      <w:r>
        <w:t xml:space="preserve">The exchange rate between </w:t>
      </w:r>
      <w:r w:rsidR="00AE408C">
        <w:t>USD and AUD is 0.9683 AUD/USD.  The exchange rate between USD and CHF is 1.0583 USD/CHF. What is the exchange rate between AUD and CHF in CHF/AUD?</w:t>
      </w:r>
    </w:p>
    <w:p w14:paraId="311F65AD" w14:textId="4ADB4B11" w:rsidR="007452D6" w:rsidRPr="007452D6" w:rsidRDefault="007452D6" w:rsidP="007452D6">
      <w:pPr>
        <w:pStyle w:val="ListParagraph"/>
        <w:rPr>
          <w:color w:val="FF0000"/>
        </w:rPr>
      </w:pPr>
      <w:r w:rsidRPr="007452D6">
        <w:rPr>
          <w:color w:val="FF0000"/>
        </w:rPr>
        <w:t>It is 1/(0.9683x1.0583)=0.9758 CHF/AUD.</w:t>
      </w:r>
    </w:p>
    <w:p w14:paraId="40B11D2E" w14:textId="44345248" w:rsidR="007A00F4" w:rsidRDefault="007A00F4" w:rsidP="00AD6027">
      <w:pPr>
        <w:pStyle w:val="ListParagraph"/>
        <w:numPr>
          <w:ilvl w:val="0"/>
          <w:numId w:val="7"/>
        </w:numPr>
      </w:pPr>
      <w:r>
        <w:t>A trader is giving you a quote of 7.8-7.9 ZAR/USD</w:t>
      </w:r>
      <w:r w:rsidR="00AE408C">
        <w:t>.   What is his bid price</w:t>
      </w:r>
      <w:r w:rsidR="007452D6">
        <w:t xml:space="preserve"> (to buy ZAR)</w:t>
      </w:r>
      <w:r w:rsidR="00AE408C">
        <w:t xml:space="preserve"> and what is his offer</w:t>
      </w:r>
      <w:r w:rsidR="007452D6">
        <w:t xml:space="preserve"> (to sell ZAR)</w:t>
      </w:r>
      <w:r w:rsidR="00AE408C">
        <w:t>?</w:t>
      </w:r>
    </w:p>
    <w:p w14:paraId="59DBAFF4" w14:textId="5BFA093E" w:rsidR="007452D6" w:rsidRPr="007452D6" w:rsidRDefault="007452D6" w:rsidP="007452D6">
      <w:pPr>
        <w:pStyle w:val="ListParagraph"/>
        <w:rPr>
          <w:color w:val="FF0000"/>
        </w:rPr>
      </w:pPr>
      <w:r w:rsidRPr="007452D6">
        <w:rPr>
          <w:color w:val="FF0000"/>
        </w:rPr>
        <w:t>He is willing to buy ZAR for 7.9 ZAR/USD and sell ZAR for 7.8 ZAR/USD</w:t>
      </w:r>
    </w:p>
    <w:p w14:paraId="2D0AB7FF" w14:textId="77777777" w:rsidR="007452D6" w:rsidRDefault="007452D6" w:rsidP="007452D6">
      <w:pPr>
        <w:pStyle w:val="ListParagraph"/>
        <w:numPr>
          <w:ilvl w:val="0"/>
          <w:numId w:val="7"/>
        </w:numPr>
      </w:pPr>
      <w:r>
        <w:t>A trader is giving you a quote of 0.9683-0.9783 AUD/USD.  What is his bid price (to buy AUD) and what is his offer price (to sell AUD)?</w:t>
      </w:r>
    </w:p>
    <w:p w14:paraId="5BE4CECA" w14:textId="73DE0F25" w:rsidR="007452D6" w:rsidRPr="007452D6" w:rsidRDefault="007452D6" w:rsidP="007452D6">
      <w:pPr>
        <w:pStyle w:val="ListParagraph"/>
        <w:rPr>
          <w:color w:val="FF0000"/>
        </w:rPr>
      </w:pPr>
      <w:r w:rsidRPr="007452D6">
        <w:rPr>
          <w:color w:val="FF0000"/>
        </w:rPr>
        <w:t>He is willing to buy AUD at 0.9783 and sell AUD at 0.9683.</w:t>
      </w:r>
    </w:p>
    <w:p w14:paraId="0F416C4F" w14:textId="77777777" w:rsidR="007452D6" w:rsidRDefault="007452D6" w:rsidP="007452D6">
      <w:pPr>
        <w:pStyle w:val="ListParagraph"/>
        <w:numPr>
          <w:ilvl w:val="0"/>
          <w:numId w:val="7"/>
        </w:numPr>
      </w:pPr>
      <w:r>
        <w:t>A trader is giving you a quote of 1.276-1.286 USD/EUR.  What is his bid price (to buy EUR) and what is his offer price (to sell EUR)?</w:t>
      </w:r>
    </w:p>
    <w:p w14:paraId="28F7F0A2" w14:textId="4AD749CC" w:rsidR="007452D6" w:rsidRPr="007452D6" w:rsidRDefault="007452D6" w:rsidP="007452D6">
      <w:pPr>
        <w:pStyle w:val="ListParagraph"/>
        <w:rPr>
          <w:color w:val="FF0000"/>
        </w:rPr>
      </w:pPr>
      <w:r w:rsidRPr="007452D6">
        <w:rPr>
          <w:color w:val="FF0000"/>
        </w:rPr>
        <w:t>He is willing to buy EUR at 1.276 and willing to sell EUR at 1.286.</w:t>
      </w:r>
    </w:p>
    <w:p w14:paraId="0B6F1E07" w14:textId="77777777" w:rsidR="00AE408C" w:rsidRDefault="00AE408C" w:rsidP="00AD6027">
      <w:pPr>
        <w:pStyle w:val="ListParagraph"/>
        <w:numPr>
          <w:ilvl w:val="0"/>
          <w:numId w:val="7"/>
        </w:numPr>
      </w:pPr>
      <w:r>
        <w:t>A trader is making markets in ZAR/USD and USD/EUR.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"/>
        <w:gridCol w:w="2875"/>
        <w:gridCol w:w="2880"/>
        <w:gridCol w:w="180"/>
        <w:gridCol w:w="1260"/>
        <w:gridCol w:w="1548"/>
      </w:tblGrid>
      <w:tr w:rsidR="00AE408C" w14:paraId="4B5BA82B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40DFA27F" w14:textId="77777777" w:rsidR="00AE408C" w:rsidRDefault="00AE408C" w:rsidP="00AE408C">
            <w:r>
              <w:t>Trader Buys EUR and sells USD</w:t>
            </w:r>
          </w:p>
        </w:tc>
        <w:tc>
          <w:tcPr>
            <w:tcW w:w="2880" w:type="dxa"/>
          </w:tcPr>
          <w:p w14:paraId="5E69C591" w14:textId="77777777" w:rsidR="00AE408C" w:rsidRDefault="00AE408C" w:rsidP="00AE408C">
            <w:r>
              <w:t>Trader Sells EUR and buys USD</w:t>
            </w:r>
          </w:p>
        </w:tc>
        <w:tc>
          <w:tcPr>
            <w:tcW w:w="1440" w:type="dxa"/>
            <w:gridSpan w:val="2"/>
          </w:tcPr>
          <w:p w14:paraId="1ACD26F1" w14:textId="77777777" w:rsidR="00AE408C" w:rsidRDefault="00AE408C" w:rsidP="00AE408C">
            <w:r>
              <w:t>Units</w:t>
            </w:r>
          </w:p>
        </w:tc>
      </w:tr>
      <w:tr w:rsidR="00AE408C" w14:paraId="38239795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164F5171" w14:textId="77777777" w:rsidR="00AE408C" w:rsidRDefault="00AE408C" w:rsidP="00AE408C">
            <w:r>
              <w:t>1.3</w:t>
            </w:r>
          </w:p>
        </w:tc>
        <w:tc>
          <w:tcPr>
            <w:tcW w:w="2880" w:type="dxa"/>
          </w:tcPr>
          <w:p w14:paraId="7BF40B07" w14:textId="00CAD40E" w:rsidR="00AE408C" w:rsidRDefault="00E20066" w:rsidP="00AE408C">
            <w:r>
              <w:t>1.35</w:t>
            </w:r>
          </w:p>
        </w:tc>
        <w:tc>
          <w:tcPr>
            <w:tcW w:w="1440" w:type="dxa"/>
            <w:gridSpan w:val="2"/>
          </w:tcPr>
          <w:p w14:paraId="5C580779" w14:textId="77777777" w:rsidR="00AE408C" w:rsidRDefault="00AE408C" w:rsidP="00AE408C">
            <w:r>
              <w:t>USD/EUR</w:t>
            </w:r>
          </w:p>
        </w:tc>
      </w:tr>
      <w:tr w:rsidR="00AE408C" w14:paraId="3D186B01" w14:textId="77777777" w:rsidTr="00AE4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8" w:type="dxa"/>
            <w:gridSpan w:val="4"/>
          </w:tcPr>
          <w:p w14:paraId="487AF4D0" w14:textId="77777777" w:rsidR="00AE408C" w:rsidRDefault="00AE408C" w:rsidP="00AE408C"/>
        </w:tc>
        <w:tc>
          <w:tcPr>
            <w:tcW w:w="2808" w:type="dxa"/>
            <w:gridSpan w:val="2"/>
          </w:tcPr>
          <w:p w14:paraId="300EA68E" w14:textId="77777777" w:rsidR="00AE408C" w:rsidRDefault="00AE408C" w:rsidP="00AE408C"/>
        </w:tc>
      </w:tr>
      <w:tr w:rsidR="00AE408C" w14:paraId="2B303EA9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6CCDE1E6" w14:textId="77777777" w:rsidR="00AE408C" w:rsidRDefault="00AE408C" w:rsidP="00AE408C">
            <w:r>
              <w:t>Trader Buys ZAR and sells USD</w:t>
            </w:r>
          </w:p>
        </w:tc>
        <w:tc>
          <w:tcPr>
            <w:tcW w:w="2880" w:type="dxa"/>
          </w:tcPr>
          <w:p w14:paraId="31601AE8" w14:textId="77777777" w:rsidR="00AE408C" w:rsidRDefault="00AE408C" w:rsidP="00AE408C">
            <w:r>
              <w:t>Trader Sells ZAR and buys USD</w:t>
            </w:r>
          </w:p>
        </w:tc>
        <w:tc>
          <w:tcPr>
            <w:tcW w:w="1440" w:type="dxa"/>
            <w:gridSpan w:val="2"/>
          </w:tcPr>
          <w:p w14:paraId="4EF514EA" w14:textId="77777777" w:rsidR="00AE408C" w:rsidRDefault="00AE408C" w:rsidP="00AE408C">
            <w:r>
              <w:t>Units</w:t>
            </w:r>
          </w:p>
        </w:tc>
      </w:tr>
      <w:tr w:rsidR="00AE408C" w14:paraId="5BB55FB7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74E09137" w14:textId="77777777" w:rsidR="00AE408C" w:rsidRDefault="00AE408C" w:rsidP="00AE408C">
            <w:r>
              <w:t>7.8</w:t>
            </w:r>
          </w:p>
        </w:tc>
        <w:tc>
          <w:tcPr>
            <w:tcW w:w="2880" w:type="dxa"/>
          </w:tcPr>
          <w:p w14:paraId="662FD12E" w14:textId="77777777" w:rsidR="00AE408C" w:rsidRDefault="00AE408C" w:rsidP="00AE408C">
            <w:r>
              <w:t>7.7</w:t>
            </w:r>
          </w:p>
        </w:tc>
        <w:tc>
          <w:tcPr>
            <w:tcW w:w="1440" w:type="dxa"/>
            <w:gridSpan w:val="2"/>
          </w:tcPr>
          <w:p w14:paraId="5378C89F" w14:textId="77777777" w:rsidR="00AE408C" w:rsidRDefault="00AE408C" w:rsidP="00AE408C">
            <w:r>
              <w:t>ZAR/USD</w:t>
            </w:r>
          </w:p>
        </w:tc>
      </w:tr>
    </w:tbl>
    <w:p w14:paraId="5825D528" w14:textId="77777777" w:rsidR="00AE408C" w:rsidRDefault="00AE408C" w:rsidP="00AE408C">
      <w:pPr>
        <w:pStyle w:val="ListParagraph"/>
      </w:pPr>
    </w:p>
    <w:p w14:paraId="3E6F4C07" w14:textId="77777777" w:rsidR="00AE408C" w:rsidRDefault="00AE408C" w:rsidP="00AE408C">
      <w:pPr>
        <w:pStyle w:val="ListParagraph"/>
      </w:pPr>
      <w:r>
        <w:t>What is his market in ZAR/EUR?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AE408C" w14:paraId="0F08D924" w14:textId="77777777" w:rsidTr="00AE408C">
        <w:tc>
          <w:tcPr>
            <w:tcW w:w="2875" w:type="dxa"/>
          </w:tcPr>
          <w:p w14:paraId="4EC482FB" w14:textId="77777777" w:rsidR="00AE408C" w:rsidRDefault="00AE408C" w:rsidP="00AE408C">
            <w:r>
              <w:t>Trader Buys ZAR and sells EUR</w:t>
            </w:r>
          </w:p>
        </w:tc>
        <w:tc>
          <w:tcPr>
            <w:tcW w:w="2880" w:type="dxa"/>
          </w:tcPr>
          <w:p w14:paraId="63E1BA3D" w14:textId="77777777" w:rsidR="00AE408C" w:rsidRDefault="00AE408C" w:rsidP="00AE408C">
            <w:r>
              <w:t>Trader Sells ZAR and buys EUR</w:t>
            </w:r>
          </w:p>
        </w:tc>
        <w:tc>
          <w:tcPr>
            <w:tcW w:w="1440" w:type="dxa"/>
          </w:tcPr>
          <w:p w14:paraId="65B294F1" w14:textId="77777777" w:rsidR="00AE408C" w:rsidRDefault="00AE408C" w:rsidP="00AE408C">
            <w:r>
              <w:t>Units</w:t>
            </w:r>
          </w:p>
        </w:tc>
      </w:tr>
      <w:tr w:rsidR="00AE408C" w14:paraId="2FC884D5" w14:textId="77777777" w:rsidTr="00AE408C">
        <w:tc>
          <w:tcPr>
            <w:tcW w:w="2875" w:type="dxa"/>
          </w:tcPr>
          <w:p w14:paraId="617EE9A8" w14:textId="5C9D4DF5" w:rsidR="00AE408C" w:rsidRPr="00E20066" w:rsidRDefault="00E20066" w:rsidP="00AE408C">
            <w:pPr>
              <w:rPr>
                <w:color w:val="FF0000"/>
              </w:rPr>
            </w:pPr>
            <w:r w:rsidRPr="00E20066">
              <w:rPr>
                <w:color w:val="FF0000"/>
              </w:rPr>
              <w:t>7.8*1.32=10.2960</w:t>
            </w:r>
          </w:p>
        </w:tc>
        <w:tc>
          <w:tcPr>
            <w:tcW w:w="2880" w:type="dxa"/>
          </w:tcPr>
          <w:p w14:paraId="5CD6B8FB" w14:textId="19C4A0ED" w:rsidR="00AE408C" w:rsidRPr="00E20066" w:rsidRDefault="00E20066" w:rsidP="00AE408C">
            <w:pPr>
              <w:rPr>
                <w:color w:val="FF0000"/>
              </w:rPr>
            </w:pPr>
            <w:r w:rsidRPr="00E20066">
              <w:rPr>
                <w:color w:val="FF0000"/>
              </w:rPr>
              <w:t>7.7*1.3=10.0100</w:t>
            </w:r>
          </w:p>
        </w:tc>
        <w:tc>
          <w:tcPr>
            <w:tcW w:w="1440" w:type="dxa"/>
          </w:tcPr>
          <w:p w14:paraId="3483650D" w14:textId="77777777" w:rsidR="00AE408C" w:rsidRDefault="00AE408C" w:rsidP="00AE408C">
            <w:r>
              <w:t>ZAR/EUR</w:t>
            </w:r>
          </w:p>
        </w:tc>
      </w:tr>
    </w:tbl>
    <w:p w14:paraId="3A9CA271" w14:textId="77777777" w:rsidR="00AE408C" w:rsidRDefault="00AE408C" w:rsidP="00AE408C">
      <w:pPr>
        <w:pStyle w:val="ListParagraph"/>
      </w:pPr>
    </w:p>
    <w:p w14:paraId="26109255" w14:textId="77777777" w:rsidR="00AE408C" w:rsidRDefault="00AE408C" w:rsidP="00AD6027">
      <w:pPr>
        <w:pStyle w:val="ListParagraph"/>
        <w:numPr>
          <w:ilvl w:val="0"/>
          <w:numId w:val="7"/>
        </w:numPr>
      </w:pPr>
      <w:r>
        <w:t>A trader is making markets in HKD/AUD and JPY/HKD.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"/>
        <w:gridCol w:w="2875"/>
        <w:gridCol w:w="2880"/>
        <w:gridCol w:w="180"/>
        <w:gridCol w:w="1260"/>
        <w:gridCol w:w="1548"/>
      </w:tblGrid>
      <w:tr w:rsidR="00AE408C" w14:paraId="5B191A4A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64CA9314" w14:textId="12460C05" w:rsidR="00AE408C" w:rsidRDefault="00E20066" w:rsidP="00AE408C">
            <w:r>
              <w:t>Trader Buys HKD and sells AUD</w:t>
            </w:r>
          </w:p>
        </w:tc>
        <w:tc>
          <w:tcPr>
            <w:tcW w:w="2880" w:type="dxa"/>
          </w:tcPr>
          <w:p w14:paraId="4A795C0D" w14:textId="653D65C2" w:rsidR="00AE408C" w:rsidRDefault="00E20066" w:rsidP="00AE408C">
            <w:r>
              <w:t>Trader Sells HKD and buys AUD</w:t>
            </w:r>
          </w:p>
        </w:tc>
        <w:tc>
          <w:tcPr>
            <w:tcW w:w="1440" w:type="dxa"/>
            <w:gridSpan w:val="2"/>
          </w:tcPr>
          <w:p w14:paraId="2CCD4D3E" w14:textId="77777777" w:rsidR="00AE408C" w:rsidRDefault="00AE408C" w:rsidP="00AE408C">
            <w:r>
              <w:t>Units</w:t>
            </w:r>
          </w:p>
        </w:tc>
      </w:tr>
      <w:tr w:rsidR="00AE408C" w14:paraId="1D033492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6D126FC2" w14:textId="04DC7A34" w:rsidR="00AE408C" w:rsidRDefault="00E20066" w:rsidP="00AE408C">
            <w:r>
              <w:t>8.0</w:t>
            </w:r>
          </w:p>
        </w:tc>
        <w:tc>
          <w:tcPr>
            <w:tcW w:w="2880" w:type="dxa"/>
          </w:tcPr>
          <w:p w14:paraId="77564E60" w14:textId="3271AA0C" w:rsidR="00AE408C" w:rsidRDefault="00E20066" w:rsidP="00AE408C">
            <w:r>
              <w:t>7.8</w:t>
            </w:r>
          </w:p>
        </w:tc>
        <w:tc>
          <w:tcPr>
            <w:tcW w:w="1440" w:type="dxa"/>
            <w:gridSpan w:val="2"/>
          </w:tcPr>
          <w:p w14:paraId="45099E1A" w14:textId="77777777" w:rsidR="00AE408C" w:rsidRDefault="00AE408C" w:rsidP="00AE408C">
            <w:r>
              <w:t>HKD/AUD</w:t>
            </w:r>
          </w:p>
        </w:tc>
      </w:tr>
      <w:tr w:rsidR="00AE408C" w14:paraId="2458E764" w14:textId="77777777" w:rsidTr="00AE4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8" w:type="dxa"/>
            <w:gridSpan w:val="4"/>
          </w:tcPr>
          <w:p w14:paraId="1F0498D0" w14:textId="77777777" w:rsidR="00AE408C" w:rsidRDefault="00AE408C" w:rsidP="00AE408C"/>
        </w:tc>
        <w:tc>
          <w:tcPr>
            <w:tcW w:w="2808" w:type="dxa"/>
            <w:gridSpan w:val="2"/>
          </w:tcPr>
          <w:p w14:paraId="0E6719E4" w14:textId="77777777" w:rsidR="00AE408C" w:rsidRDefault="00AE408C" w:rsidP="00AE408C"/>
        </w:tc>
      </w:tr>
      <w:tr w:rsidR="00AE408C" w14:paraId="59B1A6B5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01B1BD93" w14:textId="621FDEA2" w:rsidR="00AE408C" w:rsidRDefault="00E20066" w:rsidP="00E20066">
            <w:r>
              <w:t>Trader Buys JPY</w:t>
            </w:r>
            <w:r w:rsidR="00AE408C">
              <w:t xml:space="preserve"> and sells </w:t>
            </w:r>
            <w:r>
              <w:t>HKD</w:t>
            </w:r>
          </w:p>
        </w:tc>
        <w:tc>
          <w:tcPr>
            <w:tcW w:w="2880" w:type="dxa"/>
          </w:tcPr>
          <w:p w14:paraId="1AC26681" w14:textId="3F1C3C06" w:rsidR="00AE408C" w:rsidRDefault="00AE408C" w:rsidP="00E20066">
            <w:r>
              <w:t xml:space="preserve">Trader Sells </w:t>
            </w:r>
            <w:r w:rsidR="00E20066">
              <w:t>JPY</w:t>
            </w:r>
            <w:r>
              <w:t xml:space="preserve"> and buys </w:t>
            </w:r>
            <w:r w:rsidR="00E20066">
              <w:t>HKD</w:t>
            </w:r>
          </w:p>
        </w:tc>
        <w:tc>
          <w:tcPr>
            <w:tcW w:w="1440" w:type="dxa"/>
            <w:gridSpan w:val="2"/>
          </w:tcPr>
          <w:p w14:paraId="2EE31BE3" w14:textId="77777777" w:rsidR="00AE408C" w:rsidRDefault="00AE408C" w:rsidP="00AE408C">
            <w:r>
              <w:t>Units</w:t>
            </w:r>
          </w:p>
        </w:tc>
      </w:tr>
      <w:tr w:rsidR="00AE408C" w14:paraId="309324E8" w14:textId="77777777" w:rsidTr="00AE408C">
        <w:trPr>
          <w:gridBefore w:val="1"/>
          <w:gridAfter w:val="1"/>
          <w:wBefore w:w="113" w:type="dxa"/>
          <w:wAfter w:w="1548" w:type="dxa"/>
        </w:trPr>
        <w:tc>
          <w:tcPr>
            <w:tcW w:w="2875" w:type="dxa"/>
          </w:tcPr>
          <w:p w14:paraId="0F556664" w14:textId="24CF58CC" w:rsidR="00AE408C" w:rsidRDefault="00553DAD" w:rsidP="00AE408C">
            <w:r>
              <w:t>10.</w:t>
            </w:r>
            <w:r w:rsidR="00E20066">
              <w:t>4</w:t>
            </w:r>
          </w:p>
        </w:tc>
        <w:tc>
          <w:tcPr>
            <w:tcW w:w="2880" w:type="dxa"/>
          </w:tcPr>
          <w:p w14:paraId="5A45CEBD" w14:textId="0D780025" w:rsidR="00AE408C" w:rsidRDefault="00553DAD" w:rsidP="00AE408C">
            <w:r>
              <w:t>10.</w:t>
            </w:r>
            <w:r w:rsidR="00E20066">
              <w:t>3</w:t>
            </w:r>
          </w:p>
        </w:tc>
        <w:tc>
          <w:tcPr>
            <w:tcW w:w="1440" w:type="dxa"/>
            <w:gridSpan w:val="2"/>
          </w:tcPr>
          <w:p w14:paraId="4318FC48" w14:textId="77777777" w:rsidR="00AE408C" w:rsidRDefault="00AE408C" w:rsidP="00AE408C">
            <w:r>
              <w:t>JPY/HKD</w:t>
            </w:r>
          </w:p>
        </w:tc>
      </w:tr>
    </w:tbl>
    <w:p w14:paraId="17FBAE74" w14:textId="77777777" w:rsidR="00AE408C" w:rsidRDefault="00AE408C" w:rsidP="00AE408C">
      <w:pPr>
        <w:pStyle w:val="ListParagraph"/>
      </w:pPr>
    </w:p>
    <w:p w14:paraId="2D604746" w14:textId="77777777" w:rsidR="00AE408C" w:rsidRDefault="00AE408C" w:rsidP="00AE408C">
      <w:pPr>
        <w:pStyle w:val="ListParagraph"/>
      </w:pPr>
      <w:r>
        <w:t xml:space="preserve">What is his market in </w:t>
      </w:r>
      <w:r w:rsidR="00553DAD">
        <w:t>JPY</w:t>
      </w:r>
      <w:r>
        <w:t>/</w:t>
      </w:r>
      <w:r w:rsidR="00553DAD">
        <w:t>AUD</w:t>
      </w:r>
      <w: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AE408C" w14:paraId="7CADD149" w14:textId="77777777" w:rsidTr="00AE408C">
        <w:tc>
          <w:tcPr>
            <w:tcW w:w="2875" w:type="dxa"/>
          </w:tcPr>
          <w:p w14:paraId="619B0592" w14:textId="69004883" w:rsidR="00AE408C" w:rsidRDefault="00E20066" w:rsidP="00AE408C">
            <w:r>
              <w:t>Trader Buys JPY and sells AUD</w:t>
            </w:r>
          </w:p>
        </w:tc>
        <w:tc>
          <w:tcPr>
            <w:tcW w:w="2880" w:type="dxa"/>
          </w:tcPr>
          <w:p w14:paraId="13319446" w14:textId="74E9381C" w:rsidR="00AE408C" w:rsidRDefault="00AE408C" w:rsidP="00E20066">
            <w:r>
              <w:t xml:space="preserve">Trader Sells </w:t>
            </w:r>
            <w:r w:rsidR="00E20066">
              <w:t>JPY</w:t>
            </w:r>
            <w:r>
              <w:t xml:space="preserve"> and buys </w:t>
            </w:r>
            <w:r w:rsidR="00E20066">
              <w:t>AUD</w:t>
            </w:r>
          </w:p>
        </w:tc>
        <w:tc>
          <w:tcPr>
            <w:tcW w:w="1440" w:type="dxa"/>
          </w:tcPr>
          <w:p w14:paraId="7011F9EC" w14:textId="77777777" w:rsidR="00AE408C" w:rsidRDefault="00AE408C" w:rsidP="00AE408C">
            <w:r>
              <w:t>Units</w:t>
            </w:r>
          </w:p>
        </w:tc>
      </w:tr>
      <w:tr w:rsidR="00AE408C" w14:paraId="0FDC4C9D" w14:textId="77777777" w:rsidTr="00AE408C">
        <w:tc>
          <w:tcPr>
            <w:tcW w:w="2875" w:type="dxa"/>
          </w:tcPr>
          <w:p w14:paraId="3342D5C8" w14:textId="6B7A35CB" w:rsidR="00AE408C" w:rsidRPr="00E20066" w:rsidRDefault="00E20066" w:rsidP="00AE408C">
            <w:pPr>
              <w:rPr>
                <w:color w:val="FF0000"/>
              </w:rPr>
            </w:pPr>
            <w:r w:rsidRPr="00E20066">
              <w:rPr>
                <w:color w:val="FF0000"/>
              </w:rPr>
              <w:t>10.4x8.0=83.2</w:t>
            </w:r>
          </w:p>
        </w:tc>
        <w:tc>
          <w:tcPr>
            <w:tcW w:w="2880" w:type="dxa"/>
          </w:tcPr>
          <w:p w14:paraId="261021AA" w14:textId="0E7E9774" w:rsidR="00AE408C" w:rsidRPr="00E20066" w:rsidRDefault="00E20066" w:rsidP="00AE408C">
            <w:pPr>
              <w:rPr>
                <w:color w:val="FF0000"/>
              </w:rPr>
            </w:pPr>
            <w:r w:rsidRPr="00E20066">
              <w:rPr>
                <w:color w:val="FF0000"/>
              </w:rPr>
              <w:t>10.3x7.8= 80.34</w:t>
            </w:r>
          </w:p>
        </w:tc>
        <w:tc>
          <w:tcPr>
            <w:tcW w:w="1440" w:type="dxa"/>
          </w:tcPr>
          <w:p w14:paraId="53E83F96" w14:textId="77777777" w:rsidR="00AE408C" w:rsidRDefault="00553DAD" w:rsidP="00AE408C">
            <w:r>
              <w:t>JPY/AUD</w:t>
            </w:r>
          </w:p>
        </w:tc>
      </w:tr>
    </w:tbl>
    <w:p w14:paraId="1173E4D3" w14:textId="77777777" w:rsidR="00AE408C" w:rsidRPr="007A00F4" w:rsidRDefault="00AE408C" w:rsidP="00AE408C">
      <w:pPr>
        <w:pStyle w:val="ListParagraph"/>
      </w:pPr>
    </w:p>
    <w:p w14:paraId="261E3890" w14:textId="77777777" w:rsidR="007A00F4" w:rsidRPr="007A00F4" w:rsidRDefault="007A00F4" w:rsidP="007A00F4">
      <w:pPr>
        <w:pStyle w:val="Heading2"/>
      </w:pPr>
      <w:r>
        <w:t>Foreign Exchange Arbitrage</w:t>
      </w:r>
    </w:p>
    <w:p w14:paraId="706CB1D8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 xml:space="preserve">Shown are bid-offer quotes from two </w:t>
      </w:r>
      <w:r w:rsidR="00553DAD">
        <w:t>dealers. These quotes are for 1</w:t>
      </w:r>
      <w:r>
        <w:t>,000</w:t>
      </w:r>
      <w:r w:rsidR="00553DAD">
        <w:t>,000 ZAR</w:t>
      </w:r>
      <w:r>
        <w:t>.   Is there arbitrage and if so how do you take advantage of it? How much money will you make?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553DAD" w14:paraId="173E326F" w14:textId="77777777" w:rsidTr="00AD6027">
        <w:tc>
          <w:tcPr>
            <w:tcW w:w="2875" w:type="dxa"/>
          </w:tcPr>
          <w:p w14:paraId="14EF9AE4" w14:textId="77777777" w:rsidR="00553DAD" w:rsidRDefault="00553DAD" w:rsidP="00AD6027">
            <w:r>
              <w:t>Trader Buys ZAR and sells USD</w:t>
            </w:r>
          </w:p>
        </w:tc>
        <w:tc>
          <w:tcPr>
            <w:tcW w:w="2880" w:type="dxa"/>
          </w:tcPr>
          <w:p w14:paraId="4715D433" w14:textId="77777777" w:rsidR="00553DAD" w:rsidRDefault="00553DAD" w:rsidP="00AD6027">
            <w:r>
              <w:t>Trader Sells ZAR and buys USD</w:t>
            </w:r>
          </w:p>
        </w:tc>
        <w:tc>
          <w:tcPr>
            <w:tcW w:w="1440" w:type="dxa"/>
          </w:tcPr>
          <w:p w14:paraId="2B7A8B49" w14:textId="77777777" w:rsidR="00553DAD" w:rsidRDefault="00553DAD" w:rsidP="00AD6027">
            <w:r>
              <w:t>Units</w:t>
            </w:r>
          </w:p>
        </w:tc>
      </w:tr>
      <w:tr w:rsidR="00553DAD" w14:paraId="36F0C7E5" w14:textId="77777777" w:rsidTr="00AD6027">
        <w:tc>
          <w:tcPr>
            <w:tcW w:w="2875" w:type="dxa"/>
          </w:tcPr>
          <w:p w14:paraId="482187AB" w14:textId="77777777" w:rsidR="00553DAD" w:rsidRDefault="00553DAD" w:rsidP="00AD6027">
            <w:r>
              <w:t>7.8</w:t>
            </w:r>
          </w:p>
        </w:tc>
        <w:tc>
          <w:tcPr>
            <w:tcW w:w="2880" w:type="dxa"/>
          </w:tcPr>
          <w:p w14:paraId="495E7F91" w14:textId="77777777" w:rsidR="00553DAD" w:rsidRDefault="00553DAD" w:rsidP="00AD6027">
            <w:r>
              <w:t>7.7</w:t>
            </w:r>
          </w:p>
        </w:tc>
        <w:tc>
          <w:tcPr>
            <w:tcW w:w="1440" w:type="dxa"/>
          </w:tcPr>
          <w:p w14:paraId="4950AC5A" w14:textId="77777777" w:rsidR="00553DAD" w:rsidRDefault="00553DAD" w:rsidP="00AD6027">
            <w:r>
              <w:t>ZAR/USD</w:t>
            </w:r>
          </w:p>
        </w:tc>
      </w:tr>
    </w:tbl>
    <w:p w14:paraId="4E3175CE" w14:textId="77777777" w:rsidR="007A00F4" w:rsidRDefault="007A00F4" w:rsidP="007A00F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553DAD" w14:paraId="4E505D1F" w14:textId="77777777" w:rsidTr="00AD6027">
        <w:tc>
          <w:tcPr>
            <w:tcW w:w="2875" w:type="dxa"/>
          </w:tcPr>
          <w:p w14:paraId="5A8142F7" w14:textId="77777777" w:rsidR="00553DAD" w:rsidRDefault="00553DAD" w:rsidP="00AD6027">
            <w:r>
              <w:t>Trader Buys ZAR and sells USD</w:t>
            </w:r>
          </w:p>
        </w:tc>
        <w:tc>
          <w:tcPr>
            <w:tcW w:w="2880" w:type="dxa"/>
          </w:tcPr>
          <w:p w14:paraId="2BF2E37C" w14:textId="77777777" w:rsidR="00553DAD" w:rsidRDefault="00553DAD" w:rsidP="00AD6027">
            <w:r>
              <w:t>Trader Sells ZAR and buys USD</w:t>
            </w:r>
          </w:p>
        </w:tc>
        <w:tc>
          <w:tcPr>
            <w:tcW w:w="1440" w:type="dxa"/>
          </w:tcPr>
          <w:p w14:paraId="200DD926" w14:textId="77777777" w:rsidR="00553DAD" w:rsidRDefault="00553DAD" w:rsidP="00AD6027">
            <w:r>
              <w:t>Units</w:t>
            </w:r>
          </w:p>
        </w:tc>
      </w:tr>
      <w:tr w:rsidR="00553DAD" w14:paraId="0E73CDCF" w14:textId="77777777" w:rsidTr="00AD6027">
        <w:tc>
          <w:tcPr>
            <w:tcW w:w="2875" w:type="dxa"/>
          </w:tcPr>
          <w:p w14:paraId="7C1151B0" w14:textId="77777777" w:rsidR="00553DAD" w:rsidRDefault="00553DAD" w:rsidP="00AD6027">
            <w:r>
              <w:t>7.6</w:t>
            </w:r>
          </w:p>
        </w:tc>
        <w:tc>
          <w:tcPr>
            <w:tcW w:w="2880" w:type="dxa"/>
          </w:tcPr>
          <w:p w14:paraId="3F77CE90" w14:textId="6F57ACB2" w:rsidR="00553DAD" w:rsidRDefault="00C25106" w:rsidP="00AD6027">
            <w:r>
              <w:t>7.5</w:t>
            </w:r>
          </w:p>
        </w:tc>
        <w:tc>
          <w:tcPr>
            <w:tcW w:w="1440" w:type="dxa"/>
          </w:tcPr>
          <w:p w14:paraId="723C4D71" w14:textId="77777777" w:rsidR="00553DAD" w:rsidRDefault="00553DAD" w:rsidP="00AD6027">
            <w:r>
              <w:t>ZAR/USD</w:t>
            </w:r>
          </w:p>
        </w:tc>
      </w:tr>
    </w:tbl>
    <w:p w14:paraId="0BAB2517" w14:textId="3ECBC81C" w:rsidR="00553DAD" w:rsidRPr="00CE39F0" w:rsidRDefault="001054C6" w:rsidP="007A00F4">
      <w:pPr>
        <w:rPr>
          <w:color w:val="FF0000"/>
        </w:rPr>
      </w:pPr>
      <w:r w:rsidRPr="00CE39F0">
        <w:rPr>
          <w:color w:val="FF0000"/>
        </w:rPr>
        <w:t>In this market you can buy 1,000,00</w:t>
      </w:r>
      <w:r w:rsidR="00CE39F0" w:rsidRPr="00CE39F0">
        <w:rPr>
          <w:color w:val="FF0000"/>
        </w:rPr>
        <w:t>0 ZAR at an exchange rate of 7.7 or for $</w:t>
      </w:r>
      <w:proofErr w:type="gramStart"/>
      <w:r w:rsidR="00CE39F0" w:rsidRPr="00CE39F0">
        <w:rPr>
          <w:color w:val="FF0000"/>
        </w:rPr>
        <w:t>129,870.13  You</w:t>
      </w:r>
      <w:proofErr w:type="gramEnd"/>
      <w:r w:rsidR="00CE39F0" w:rsidRPr="00CE39F0">
        <w:rPr>
          <w:color w:val="FF0000"/>
        </w:rPr>
        <w:t xml:space="preserve"> can then sell them back at an exchange rate of 7.6 or for $131,578.95.</w:t>
      </w:r>
    </w:p>
    <w:p w14:paraId="3FBAA13F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are bid-offer quotes from two d</w:t>
      </w:r>
      <w:r w:rsidR="00553DAD">
        <w:t>ealers.  These quotes are for 100</w:t>
      </w:r>
      <w:r>
        <w:t>,000</w:t>
      </w:r>
      <w:r w:rsidR="00553DAD">
        <w:t>,000 JPY</w:t>
      </w:r>
      <w:r>
        <w:t>.   Is there arbitrage and if so how do you take advantage of it? How much money will you make?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553DAD" w14:paraId="10CE15E3" w14:textId="77777777" w:rsidTr="00AD6027">
        <w:tc>
          <w:tcPr>
            <w:tcW w:w="2875" w:type="dxa"/>
          </w:tcPr>
          <w:p w14:paraId="75C8C912" w14:textId="77777777" w:rsidR="00553DAD" w:rsidRDefault="00553DAD" w:rsidP="00AD6027">
            <w:pPr>
              <w:pStyle w:val="ListParagraph"/>
              <w:numPr>
                <w:ilvl w:val="0"/>
                <w:numId w:val="7"/>
              </w:numPr>
            </w:pPr>
            <w:r>
              <w:t>Trader Buys JPY and sells USD</w:t>
            </w:r>
          </w:p>
        </w:tc>
        <w:tc>
          <w:tcPr>
            <w:tcW w:w="2880" w:type="dxa"/>
          </w:tcPr>
          <w:p w14:paraId="32D6B9EA" w14:textId="77777777" w:rsidR="00553DAD" w:rsidRDefault="00553DAD" w:rsidP="00553DAD">
            <w:r>
              <w:t>Trader Sells JPY and buys USD</w:t>
            </w:r>
          </w:p>
        </w:tc>
        <w:tc>
          <w:tcPr>
            <w:tcW w:w="1440" w:type="dxa"/>
          </w:tcPr>
          <w:p w14:paraId="72A721F1" w14:textId="77777777" w:rsidR="00553DAD" w:rsidRDefault="00553DAD" w:rsidP="00AD6027">
            <w:r>
              <w:t>Units</w:t>
            </w:r>
          </w:p>
        </w:tc>
      </w:tr>
      <w:tr w:rsidR="00553DAD" w14:paraId="6DBDBEC2" w14:textId="77777777" w:rsidTr="00AD6027">
        <w:tc>
          <w:tcPr>
            <w:tcW w:w="2875" w:type="dxa"/>
          </w:tcPr>
          <w:p w14:paraId="4D2A5857" w14:textId="738E8104" w:rsidR="00553DAD" w:rsidRDefault="00600CF1" w:rsidP="00AD6027">
            <w:r>
              <w:t>82</w:t>
            </w:r>
          </w:p>
        </w:tc>
        <w:tc>
          <w:tcPr>
            <w:tcW w:w="2880" w:type="dxa"/>
          </w:tcPr>
          <w:p w14:paraId="6C8BE841" w14:textId="3E26FFD8" w:rsidR="00553DAD" w:rsidRDefault="00600CF1" w:rsidP="00AD6027">
            <w:r>
              <w:t>80</w:t>
            </w:r>
          </w:p>
        </w:tc>
        <w:tc>
          <w:tcPr>
            <w:tcW w:w="1440" w:type="dxa"/>
          </w:tcPr>
          <w:p w14:paraId="4E59FFF8" w14:textId="77777777" w:rsidR="00553DAD" w:rsidRDefault="00553DAD" w:rsidP="00AD6027">
            <w:r>
              <w:t>JPY/USD</w:t>
            </w:r>
          </w:p>
        </w:tc>
      </w:tr>
    </w:tbl>
    <w:p w14:paraId="234C075F" w14:textId="77777777" w:rsidR="00553DAD" w:rsidRDefault="00553DAD" w:rsidP="00553DA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553DAD" w14:paraId="51002084" w14:textId="77777777" w:rsidTr="00AD6027">
        <w:tc>
          <w:tcPr>
            <w:tcW w:w="2875" w:type="dxa"/>
          </w:tcPr>
          <w:p w14:paraId="36C39AC2" w14:textId="77777777" w:rsidR="00553DAD" w:rsidRDefault="00553DAD" w:rsidP="00553DAD">
            <w:r>
              <w:t>Trader Buys JPY and sells USD</w:t>
            </w:r>
          </w:p>
        </w:tc>
        <w:tc>
          <w:tcPr>
            <w:tcW w:w="2880" w:type="dxa"/>
          </w:tcPr>
          <w:p w14:paraId="0914D6C0" w14:textId="77777777" w:rsidR="00553DAD" w:rsidRDefault="00553DAD" w:rsidP="00553DAD">
            <w:r>
              <w:t>Trader Sells JPY and buys USD</w:t>
            </w:r>
          </w:p>
        </w:tc>
        <w:tc>
          <w:tcPr>
            <w:tcW w:w="1440" w:type="dxa"/>
          </w:tcPr>
          <w:p w14:paraId="7F7F4828" w14:textId="77777777" w:rsidR="00553DAD" w:rsidRDefault="00553DAD" w:rsidP="00AD6027">
            <w:r>
              <w:t>Units</w:t>
            </w:r>
          </w:p>
        </w:tc>
      </w:tr>
      <w:tr w:rsidR="00553DAD" w14:paraId="0063BE8F" w14:textId="77777777" w:rsidTr="00AD6027">
        <w:tc>
          <w:tcPr>
            <w:tcW w:w="2875" w:type="dxa"/>
          </w:tcPr>
          <w:p w14:paraId="0CEC36B5" w14:textId="77777777" w:rsidR="00553DAD" w:rsidRDefault="00553DAD" w:rsidP="00553DAD">
            <w:pPr>
              <w:tabs>
                <w:tab w:val="left" w:pos="827"/>
              </w:tabs>
            </w:pPr>
            <w:r>
              <w:t>78</w:t>
            </w:r>
          </w:p>
        </w:tc>
        <w:tc>
          <w:tcPr>
            <w:tcW w:w="2880" w:type="dxa"/>
          </w:tcPr>
          <w:p w14:paraId="5CFB6D8F" w14:textId="77777777" w:rsidR="00553DAD" w:rsidRDefault="00553DAD" w:rsidP="00AD6027">
            <w:r>
              <w:t>80</w:t>
            </w:r>
          </w:p>
        </w:tc>
        <w:tc>
          <w:tcPr>
            <w:tcW w:w="1440" w:type="dxa"/>
          </w:tcPr>
          <w:p w14:paraId="34A6DC72" w14:textId="77777777" w:rsidR="00553DAD" w:rsidRDefault="00553DAD" w:rsidP="00AD6027">
            <w:r>
              <w:t>JPY/USD</w:t>
            </w:r>
          </w:p>
        </w:tc>
      </w:tr>
    </w:tbl>
    <w:p w14:paraId="0D922FD2" w14:textId="737DDB4A" w:rsidR="007A00F4" w:rsidRPr="00600CF1" w:rsidRDefault="00600CF1" w:rsidP="007A00F4">
      <w:pPr>
        <w:rPr>
          <w:color w:val="FF0000"/>
        </w:rPr>
      </w:pPr>
      <w:r w:rsidRPr="00600CF1">
        <w:rPr>
          <w:color w:val="FF0000"/>
        </w:rPr>
        <w:t>There is arbitrage in the second trader’s quotes.  You should buy 100,000,000 JPY for 80 JPY/USD. This costs 1,250,000 USD.  You can then buy them back for 78 JPY/USD so you get 1,282,051.28. Your profit is 32,051.28 dollars.</w:t>
      </w:r>
    </w:p>
    <w:p w14:paraId="3C4143C9" w14:textId="77777777" w:rsidR="007A00F4" w:rsidRPr="007A00F4" w:rsidRDefault="007A00F4" w:rsidP="00AD6027">
      <w:pPr>
        <w:pStyle w:val="ListParagraph"/>
        <w:numPr>
          <w:ilvl w:val="0"/>
          <w:numId w:val="7"/>
        </w:numPr>
      </w:pPr>
      <w:r>
        <w:t>Shown are bid-offer quotes from two dealers. These quotes are for 1</w:t>
      </w:r>
      <w:r w:rsidR="00553DAD">
        <w:t>,0</w:t>
      </w:r>
      <w:r>
        <w:t xml:space="preserve">0,000 </w:t>
      </w:r>
      <w:r w:rsidR="00553DAD">
        <w:t>AUD</w:t>
      </w:r>
      <w:r>
        <w:t>.   Is there arbitrage and if so how do you take advantage of it? How much money will you make?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553DAD" w14:paraId="5C6C73CA" w14:textId="77777777" w:rsidTr="00AD6027">
        <w:tc>
          <w:tcPr>
            <w:tcW w:w="2875" w:type="dxa"/>
          </w:tcPr>
          <w:p w14:paraId="2ED25C94" w14:textId="77777777" w:rsidR="00553DAD" w:rsidRDefault="00553DAD" w:rsidP="00600CF1">
            <w:pPr>
              <w:ind w:left="360"/>
            </w:pPr>
            <w:r>
              <w:t>Trader Buys AUD and sells USD</w:t>
            </w:r>
          </w:p>
        </w:tc>
        <w:tc>
          <w:tcPr>
            <w:tcW w:w="2880" w:type="dxa"/>
          </w:tcPr>
          <w:p w14:paraId="57366EA9" w14:textId="77777777" w:rsidR="00553DAD" w:rsidRDefault="00553DAD" w:rsidP="00553DAD">
            <w:r>
              <w:t>Trader Sells AUD and buys USD</w:t>
            </w:r>
          </w:p>
        </w:tc>
        <w:tc>
          <w:tcPr>
            <w:tcW w:w="1440" w:type="dxa"/>
          </w:tcPr>
          <w:p w14:paraId="5E401B84" w14:textId="77777777" w:rsidR="00553DAD" w:rsidRDefault="00553DAD" w:rsidP="00AD6027">
            <w:r>
              <w:t>Units</w:t>
            </w:r>
          </w:p>
        </w:tc>
      </w:tr>
      <w:tr w:rsidR="00553DAD" w14:paraId="463FB830" w14:textId="77777777" w:rsidTr="00AD6027">
        <w:tc>
          <w:tcPr>
            <w:tcW w:w="2875" w:type="dxa"/>
          </w:tcPr>
          <w:p w14:paraId="47A2E83F" w14:textId="77777777" w:rsidR="00553DAD" w:rsidRDefault="00553DAD" w:rsidP="00553DAD">
            <w:pPr>
              <w:tabs>
                <w:tab w:val="center" w:pos="1329"/>
              </w:tabs>
            </w:pPr>
            <w:r>
              <w:t>1.02</w:t>
            </w:r>
          </w:p>
        </w:tc>
        <w:tc>
          <w:tcPr>
            <w:tcW w:w="2880" w:type="dxa"/>
          </w:tcPr>
          <w:p w14:paraId="4FB486E3" w14:textId="77777777" w:rsidR="00553DAD" w:rsidRDefault="00553DAD" w:rsidP="00AD6027">
            <w:r>
              <w:t>1.03</w:t>
            </w:r>
          </w:p>
        </w:tc>
        <w:tc>
          <w:tcPr>
            <w:tcW w:w="1440" w:type="dxa"/>
          </w:tcPr>
          <w:p w14:paraId="5BA78FAD" w14:textId="77777777" w:rsidR="00553DAD" w:rsidRDefault="00553DAD" w:rsidP="00AD6027">
            <w:r>
              <w:t>USD/AUD</w:t>
            </w:r>
          </w:p>
        </w:tc>
      </w:tr>
    </w:tbl>
    <w:p w14:paraId="1589E933" w14:textId="77777777" w:rsidR="00553DAD" w:rsidRDefault="00553DAD" w:rsidP="00553DA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880"/>
        <w:gridCol w:w="1440"/>
      </w:tblGrid>
      <w:tr w:rsidR="00553DAD" w14:paraId="705AE2D0" w14:textId="77777777" w:rsidTr="00AD6027">
        <w:tc>
          <w:tcPr>
            <w:tcW w:w="2875" w:type="dxa"/>
          </w:tcPr>
          <w:p w14:paraId="66C4023F" w14:textId="78F0679F" w:rsidR="00553DAD" w:rsidRDefault="00553DAD" w:rsidP="00600CF1">
            <w:r>
              <w:t xml:space="preserve">Trader Buys </w:t>
            </w:r>
            <w:r w:rsidR="00600CF1">
              <w:t>AUD</w:t>
            </w:r>
            <w:r>
              <w:t xml:space="preserve"> and sells USD</w:t>
            </w:r>
          </w:p>
        </w:tc>
        <w:tc>
          <w:tcPr>
            <w:tcW w:w="2880" w:type="dxa"/>
          </w:tcPr>
          <w:p w14:paraId="089717FC" w14:textId="39069799" w:rsidR="00553DAD" w:rsidRDefault="00553DAD" w:rsidP="00600CF1">
            <w:r>
              <w:t xml:space="preserve">Trader Sells </w:t>
            </w:r>
            <w:r w:rsidR="00600CF1">
              <w:t>AUD</w:t>
            </w:r>
            <w:r>
              <w:t xml:space="preserve"> and buys USD</w:t>
            </w:r>
          </w:p>
        </w:tc>
        <w:tc>
          <w:tcPr>
            <w:tcW w:w="1440" w:type="dxa"/>
          </w:tcPr>
          <w:p w14:paraId="277FE402" w14:textId="77777777" w:rsidR="00553DAD" w:rsidRDefault="00553DAD" w:rsidP="00AD6027">
            <w:r>
              <w:t>Units</w:t>
            </w:r>
          </w:p>
        </w:tc>
      </w:tr>
      <w:tr w:rsidR="00553DAD" w14:paraId="6126EFFE" w14:textId="77777777" w:rsidTr="00AD6027">
        <w:tc>
          <w:tcPr>
            <w:tcW w:w="2875" w:type="dxa"/>
          </w:tcPr>
          <w:p w14:paraId="69BC2757" w14:textId="77777777" w:rsidR="00553DAD" w:rsidRDefault="00553DAD" w:rsidP="00AD6027">
            <w:r>
              <w:t>1.04</w:t>
            </w:r>
          </w:p>
        </w:tc>
        <w:tc>
          <w:tcPr>
            <w:tcW w:w="2880" w:type="dxa"/>
          </w:tcPr>
          <w:p w14:paraId="723E3674" w14:textId="77777777" w:rsidR="00553DAD" w:rsidRDefault="00553DAD" w:rsidP="00AD6027">
            <w:r>
              <w:t>1.05</w:t>
            </w:r>
          </w:p>
        </w:tc>
        <w:tc>
          <w:tcPr>
            <w:tcW w:w="1440" w:type="dxa"/>
          </w:tcPr>
          <w:p w14:paraId="57BBF806" w14:textId="77777777" w:rsidR="00553DAD" w:rsidRDefault="00553DAD" w:rsidP="00AD6027">
            <w:r>
              <w:t>USD/AUD</w:t>
            </w:r>
          </w:p>
        </w:tc>
      </w:tr>
    </w:tbl>
    <w:p w14:paraId="2DD1E01B" w14:textId="796659F9" w:rsidR="007A00F4" w:rsidRPr="00600CF1" w:rsidRDefault="00600CF1" w:rsidP="007A00F4">
      <w:pPr>
        <w:rPr>
          <w:color w:val="FF0000"/>
        </w:rPr>
      </w:pPr>
      <w:r w:rsidRPr="00600CF1">
        <w:rPr>
          <w:color w:val="FF0000"/>
        </w:rPr>
        <w:t xml:space="preserve">You can buy AUD for 1.03 and sell it for 1.04.  You start with 1,000,000*1.03=1,030,000 USD.  You can then sell the 1,000,000 AUD for </w:t>
      </w:r>
      <w:proofErr w:type="gramStart"/>
      <w:r w:rsidRPr="00600CF1">
        <w:rPr>
          <w:color w:val="FF0000"/>
        </w:rPr>
        <w:t>1.04 which</w:t>
      </w:r>
      <w:proofErr w:type="gramEnd"/>
      <w:r w:rsidRPr="00600CF1">
        <w:rPr>
          <w:color w:val="FF0000"/>
        </w:rPr>
        <w:t xml:space="preserve"> returns 1,040,000 USD.  Thus you make 10,000 dollars.</w:t>
      </w:r>
    </w:p>
    <w:sectPr w:rsidR="007A00F4" w:rsidRPr="00600CF1" w:rsidSect="00CC5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F16"/>
    <w:multiLevelType w:val="hybridMultilevel"/>
    <w:tmpl w:val="EEBA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1A53"/>
    <w:multiLevelType w:val="hybridMultilevel"/>
    <w:tmpl w:val="F14E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E6AA1"/>
    <w:multiLevelType w:val="hybridMultilevel"/>
    <w:tmpl w:val="06AC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22F21"/>
    <w:multiLevelType w:val="hybridMultilevel"/>
    <w:tmpl w:val="C8A61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7275"/>
    <w:multiLevelType w:val="hybridMultilevel"/>
    <w:tmpl w:val="50BA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B1024"/>
    <w:multiLevelType w:val="hybridMultilevel"/>
    <w:tmpl w:val="4E849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81271"/>
    <w:multiLevelType w:val="hybridMultilevel"/>
    <w:tmpl w:val="AD9A9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F4"/>
    <w:rsid w:val="00016BAE"/>
    <w:rsid w:val="000244C0"/>
    <w:rsid w:val="001054C6"/>
    <w:rsid w:val="001B190A"/>
    <w:rsid w:val="001E467A"/>
    <w:rsid w:val="001E777F"/>
    <w:rsid w:val="00227C4B"/>
    <w:rsid w:val="00302393"/>
    <w:rsid w:val="00321270"/>
    <w:rsid w:val="003314E8"/>
    <w:rsid w:val="00354434"/>
    <w:rsid w:val="004A2DE6"/>
    <w:rsid w:val="005470B1"/>
    <w:rsid w:val="00553DAD"/>
    <w:rsid w:val="005C65FA"/>
    <w:rsid w:val="00600CF1"/>
    <w:rsid w:val="006A4674"/>
    <w:rsid w:val="00743C1D"/>
    <w:rsid w:val="007452D6"/>
    <w:rsid w:val="007A00F4"/>
    <w:rsid w:val="0082430B"/>
    <w:rsid w:val="0086290A"/>
    <w:rsid w:val="0087404F"/>
    <w:rsid w:val="008B5DBE"/>
    <w:rsid w:val="008C6EC9"/>
    <w:rsid w:val="009728EF"/>
    <w:rsid w:val="00A5796B"/>
    <w:rsid w:val="00AD6027"/>
    <w:rsid w:val="00AE408C"/>
    <w:rsid w:val="00C25106"/>
    <w:rsid w:val="00C41691"/>
    <w:rsid w:val="00CC54B1"/>
    <w:rsid w:val="00CE2E8B"/>
    <w:rsid w:val="00CE35D0"/>
    <w:rsid w:val="00CE39F0"/>
    <w:rsid w:val="00D032E9"/>
    <w:rsid w:val="00E04C41"/>
    <w:rsid w:val="00E20066"/>
    <w:rsid w:val="00E679DB"/>
    <w:rsid w:val="00E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69C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A0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0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0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A0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0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0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BDA026-7B83-3C41-80FD-34A5CD50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1800</Words>
  <Characters>10266</Characters>
  <Application>Microsoft Macintosh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 Brown</dc:creator>
  <cp:keywords/>
  <dc:description/>
  <cp:lastModifiedBy>Daniel G Brown</cp:lastModifiedBy>
  <cp:revision>12</cp:revision>
  <cp:lastPrinted>2012-11-16T15:36:00Z</cp:lastPrinted>
  <dcterms:created xsi:type="dcterms:W3CDTF">2012-11-16T18:53:00Z</dcterms:created>
  <dcterms:modified xsi:type="dcterms:W3CDTF">2012-11-30T05:17:00Z</dcterms:modified>
</cp:coreProperties>
</file>