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5B" w:rsidRPr="0067635B" w:rsidRDefault="0067635B" w:rsidP="0067635B">
      <w:pPr>
        <w:jc w:val="center"/>
        <w:rPr>
          <w:rFonts w:ascii="Times New Roman" w:hAnsi="Times New Roman" w:cs="Times New Roman"/>
          <w:b/>
          <w:bCs/>
        </w:rPr>
      </w:pPr>
      <w:r w:rsidRPr="0067635B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1CFF904" wp14:editId="1290DACF">
            <wp:extent cx="61912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35B" w:rsidRPr="0067635B" w:rsidRDefault="0067635B" w:rsidP="0067635B">
      <w:pPr>
        <w:spacing w:line="240" w:lineRule="exact"/>
        <w:jc w:val="center"/>
        <w:rPr>
          <w:rFonts w:ascii="Times New Roman" w:hAnsi="Times New Roman" w:cs="Times New Roman"/>
          <w:b/>
        </w:rPr>
      </w:pPr>
      <w:r w:rsidRPr="0067635B">
        <w:rPr>
          <w:rFonts w:ascii="Times New Roman" w:hAnsi="Times New Roman" w:cs="Times New Roman"/>
          <w:b/>
        </w:rPr>
        <w:t xml:space="preserve">LEEDS </w:t>
      </w:r>
      <w:smartTag w:uri="urn:schemas-microsoft-com:office:smarttags" w:element="PlaceType">
        <w:r w:rsidRPr="0067635B">
          <w:rPr>
            <w:rFonts w:ascii="Times New Roman" w:hAnsi="Times New Roman" w:cs="Times New Roman"/>
            <w:b/>
          </w:rPr>
          <w:t>SCHOOL</w:t>
        </w:r>
      </w:smartTag>
      <w:r w:rsidRPr="0067635B">
        <w:rPr>
          <w:rFonts w:ascii="Times New Roman" w:hAnsi="Times New Roman" w:cs="Times New Roman"/>
          <w:b/>
        </w:rPr>
        <w:t xml:space="preserve"> OF BUSINESS</w:t>
      </w:r>
    </w:p>
    <w:p w:rsidR="0067635B" w:rsidRPr="00EC00BA" w:rsidRDefault="0067635B" w:rsidP="006763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00BA">
        <w:rPr>
          <w:rFonts w:ascii="Times New Roman" w:hAnsi="Times New Roman" w:cs="Times New Roman"/>
          <w:b/>
          <w:sz w:val="24"/>
          <w:szCs w:val="24"/>
        </w:rPr>
        <w:t xml:space="preserve">MBAC 6020:  </w:t>
      </w:r>
      <w:r w:rsidR="00BC24A8" w:rsidRPr="00EC00BA">
        <w:rPr>
          <w:rFonts w:ascii="Times New Roman" w:hAnsi="Times New Roman" w:cs="Times New Roman"/>
          <w:b/>
          <w:sz w:val="24"/>
          <w:szCs w:val="24"/>
        </w:rPr>
        <w:t>AS&amp;S</w:t>
      </w:r>
    </w:p>
    <w:bookmarkEnd w:id="0"/>
    <w:p w:rsidR="0067635B" w:rsidRPr="00EC00BA" w:rsidRDefault="0067635B" w:rsidP="006763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35B" w:rsidRPr="00EC00BA" w:rsidRDefault="00BC24A8" w:rsidP="00676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0BA">
        <w:rPr>
          <w:rFonts w:ascii="Times New Roman" w:hAnsi="Times New Roman" w:cs="Times New Roman"/>
          <w:sz w:val="24"/>
          <w:szCs w:val="24"/>
        </w:rPr>
        <w:t>Work problem 7-50 in the text, but m</w:t>
      </w:r>
      <w:r w:rsidR="00952560" w:rsidRPr="00EC00BA">
        <w:rPr>
          <w:rFonts w:ascii="Times New Roman" w:hAnsi="Times New Roman" w:cs="Times New Roman"/>
          <w:sz w:val="24"/>
          <w:szCs w:val="24"/>
        </w:rPr>
        <w:t>ake the following changes to</w:t>
      </w:r>
      <w:r w:rsidR="0067635B" w:rsidRPr="00EC00BA">
        <w:rPr>
          <w:rFonts w:ascii="Times New Roman" w:hAnsi="Times New Roman" w:cs="Times New Roman"/>
          <w:sz w:val="24"/>
          <w:szCs w:val="24"/>
        </w:rPr>
        <w:t xml:space="preserve"> the</w:t>
      </w:r>
      <w:r w:rsidRPr="00EC00BA">
        <w:rPr>
          <w:rFonts w:ascii="Times New Roman" w:hAnsi="Times New Roman" w:cs="Times New Roman"/>
          <w:sz w:val="24"/>
          <w:szCs w:val="24"/>
        </w:rPr>
        <w:t xml:space="preserve"> problem</w:t>
      </w:r>
      <w:r w:rsidR="00952560" w:rsidRPr="00EC00BA">
        <w:rPr>
          <w:rFonts w:ascii="Times New Roman" w:hAnsi="Times New Roman" w:cs="Times New Roman"/>
          <w:sz w:val="24"/>
          <w:szCs w:val="24"/>
        </w:rPr>
        <w:t>:</w:t>
      </w:r>
    </w:p>
    <w:p w:rsidR="00952560" w:rsidRPr="00EC00BA" w:rsidRDefault="00952560" w:rsidP="006763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560" w:rsidRPr="00EC00BA" w:rsidRDefault="00952560" w:rsidP="00676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0BA">
        <w:rPr>
          <w:rFonts w:ascii="Times New Roman" w:hAnsi="Times New Roman" w:cs="Times New Roman"/>
          <w:sz w:val="24"/>
          <w:szCs w:val="24"/>
        </w:rPr>
        <w:t xml:space="preserve">The text part of the problem (the first paragraph) remains as is, but replace parts </w:t>
      </w:r>
      <w:proofErr w:type="gramStart"/>
      <w:r w:rsidRPr="00EC00BA">
        <w:rPr>
          <w:rFonts w:ascii="Times New Roman" w:hAnsi="Times New Roman" w:cs="Times New Roman"/>
          <w:sz w:val="24"/>
          <w:szCs w:val="24"/>
        </w:rPr>
        <w:t>a and</w:t>
      </w:r>
      <w:proofErr w:type="gramEnd"/>
      <w:r w:rsidRPr="00EC00BA">
        <w:rPr>
          <w:rFonts w:ascii="Times New Roman" w:hAnsi="Times New Roman" w:cs="Times New Roman"/>
          <w:sz w:val="24"/>
          <w:szCs w:val="24"/>
        </w:rPr>
        <w:t xml:space="preserve"> b with the following:</w:t>
      </w:r>
    </w:p>
    <w:p w:rsidR="00952560" w:rsidRPr="00EC00BA" w:rsidRDefault="00952560" w:rsidP="006763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560" w:rsidRPr="00EC00BA" w:rsidRDefault="00952560" w:rsidP="00952560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proofErr w:type="gramStart"/>
      <w:r w:rsidRPr="00EC00BA">
        <w:rPr>
          <w:rFonts w:ascii="Times New Roman" w:hAnsi="Times New Roman" w:cs="Times New Roman"/>
          <w:sz w:val="24"/>
          <w:szCs w:val="24"/>
        </w:rPr>
        <w:t>a.  Assume</w:t>
      </w:r>
      <w:proofErr w:type="gramEnd"/>
      <w:r w:rsidRPr="00EC00BA">
        <w:rPr>
          <w:rFonts w:ascii="Times New Roman" w:hAnsi="Times New Roman" w:cs="Times New Roman"/>
          <w:sz w:val="24"/>
          <w:szCs w:val="24"/>
        </w:rPr>
        <w:t xml:space="preserve"> Appliance Sales and Service (AS&amp;S) records the sale in July 2008 normally under the belief that it will receive all future cash payments from the customer; also assume that AS&amp;S prepares monthly financial statements.  What will appear in the annual income statement for sales revenue and cost of goods sold </w:t>
      </w:r>
      <w:r w:rsidR="00042494" w:rsidRPr="00EC00BA">
        <w:rPr>
          <w:rFonts w:ascii="Times New Roman" w:hAnsi="Times New Roman" w:cs="Times New Roman"/>
          <w:sz w:val="24"/>
          <w:szCs w:val="24"/>
        </w:rPr>
        <w:t xml:space="preserve">expense </w:t>
      </w:r>
      <w:r w:rsidRPr="00EC00BA">
        <w:rPr>
          <w:rFonts w:ascii="Times New Roman" w:hAnsi="Times New Roman" w:cs="Times New Roman"/>
          <w:sz w:val="24"/>
          <w:szCs w:val="24"/>
        </w:rPr>
        <w:t xml:space="preserve">for the year ended June, 30 2009. </w:t>
      </w:r>
    </w:p>
    <w:p w:rsidR="00952560" w:rsidRPr="00EC00BA" w:rsidRDefault="00952560" w:rsidP="00952560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952560" w:rsidRPr="00EC00BA" w:rsidRDefault="00952560" w:rsidP="00952560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proofErr w:type="gramStart"/>
      <w:r w:rsidRPr="00EC00BA">
        <w:rPr>
          <w:rFonts w:ascii="Times New Roman" w:hAnsi="Times New Roman" w:cs="Times New Roman"/>
          <w:sz w:val="24"/>
          <w:szCs w:val="24"/>
        </w:rPr>
        <w:t>b.  Assume</w:t>
      </w:r>
      <w:proofErr w:type="gramEnd"/>
      <w:r w:rsidRPr="00EC00BA">
        <w:rPr>
          <w:rFonts w:ascii="Times New Roman" w:hAnsi="Times New Roman" w:cs="Times New Roman"/>
          <w:sz w:val="24"/>
          <w:szCs w:val="24"/>
        </w:rPr>
        <w:t xml:space="preserve"> the customer makes all 10 payments and that AS&amp;S issues monthly financial statements.  What would appear </w:t>
      </w:r>
      <w:r w:rsidR="00042494" w:rsidRPr="00EC00BA">
        <w:rPr>
          <w:rFonts w:ascii="Times New Roman" w:hAnsi="Times New Roman" w:cs="Times New Roman"/>
          <w:sz w:val="24"/>
          <w:szCs w:val="24"/>
        </w:rPr>
        <w:t>in the July, 2008 – April, 2009 income statements for sales revenue and cost of goods sold expense if AS&amp;S used each of these methods.</w:t>
      </w:r>
    </w:p>
    <w:p w:rsidR="00042494" w:rsidRPr="00EC00BA" w:rsidRDefault="00042494" w:rsidP="00952560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EC00BA">
        <w:rPr>
          <w:rFonts w:ascii="Times New Roman" w:hAnsi="Times New Roman" w:cs="Times New Roman"/>
          <w:sz w:val="24"/>
          <w:szCs w:val="24"/>
        </w:rPr>
        <w:t xml:space="preserve">     (1)  </w:t>
      </w:r>
      <w:proofErr w:type="gramStart"/>
      <w:r w:rsidRPr="00EC00BA">
        <w:rPr>
          <w:rFonts w:ascii="Times New Roman" w:hAnsi="Times New Roman" w:cs="Times New Roman"/>
          <w:sz w:val="24"/>
          <w:szCs w:val="24"/>
        </w:rPr>
        <w:t>installment</w:t>
      </w:r>
      <w:proofErr w:type="gramEnd"/>
      <w:r w:rsidRPr="00EC00BA">
        <w:rPr>
          <w:rFonts w:ascii="Times New Roman" w:hAnsi="Times New Roman" w:cs="Times New Roman"/>
          <w:sz w:val="24"/>
          <w:szCs w:val="24"/>
        </w:rPr>
        <w:t xml:space="preserve"> method</w:t>
      </w:r>
    </w:p>
    <w:p w:rsidR="00042494" w:rsidRPr="00EC00BA" w:rsidRDefault="00042494" w:rsidP="00952560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EC00BA">
        <w:rPr>
          <w:rFonts w:ascii="Times New Roman" w:hAnsi="Times New Roman" w:cs="Times New Roman"/>
          <w:sz w:val="24"/>
          <w:szCs w:val="24"/>
        </w:rPr>
        <w:t xml:space="preserve">     (2)  </w:t>
      </w:r>
      <w:proofErr w:type="gramStart"/>
      <w:r w:rsidRPr="00EC00BA">
        <w:rPr>
          <w:rFonts w:ascii="Times New Roman" w:hAnsi="Times New Roman" w:cs="Times New Roman"/>
          <w:sz w:val="24"/>
          <w:szCs w:val="24"/>
        </w:rPr>
        <w:t>cost</w:t>
      </w:r>
      <w:proofErr w:type="gramEnd"/>
      <w:r w:rsidRPr="00EC00BA">
        <w:rPr>
          <w:rFonts w:ascii="Times New Roman" w:hAnsi="Times New Roman" w:cs="Times New Roman"/>
          <w:sz w:val="24"/>
          <w:szCs w:val="24"/>
        </w:rPr>
        <w:t xml:space="preserve"> recovery method</w:t>
      </w:r>
    </w:p>
    <w:p w:rsidR="0067635B" w:rsidRPr="00EC00BA" w:rsidRDefault="0067635B" w:rsidP="00952560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042494" w:rsidRPr="00EC00BA" w:rsidRDefault="00042494" w:rsidP="00042494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proofErr w:type="gramStart"/>
      <w:r w:rsidRPr="00EC00BA">
        <w:rPr>
          <w:rFonts w:ascii="Times New Roman" w:hAnsi="Times New Roman" w:cs="Times New Roman"/>
          <w:sz w:val="24"/>
          <w:szCs w:val="24"/>
        </w:rPr>
        <w:t>c.  Assume</w:t>
      </w:r>
      <w:proofErr w:type="gramEnd"/>
      <w:r w:rsidRPr="00EC00BA">
        <w:rPr>
          <w:rFonts w:ascii="Times New Roman" w:hAnsi="Times New Roman" w:cs="Times New Roman"/>
          <w:sz w:val="24"/>
          <w:szCs w:val="24"/>
        </w:rPr>
        <w:t xml:space="preserve"> the customer stops making payments after making the November 2008 payment and that AS&amp;S issues monthly financial statements.  In December 2008, AS&amp;S repossesses all three appliances and estimates that it could sell the repossessed appliances for $980.  What would appear in the July, 2008 – December 2008 income statements for sales revenue</w:t>
      </w:r>
      <w:r w:rsidR="003603D8" w:rsidRPr="00EC00BA">
        <w:rPr>
          <w:rFonts w:ascii="Times New Roman" w:hAnsi="Times New Roman" w:cs="Times New Roman"/>
          <w:sz w:val="24"/>
          <w:szCs w:val="24"/>
        </w:rPr>
        <w:t>,</w:t>
      </w:r>
      <w:r w:rsidRPr="00EC00BA">
        <w:rPr>
          <w:rFonts w:ascii="Times New Roman" w:hAnsi="Times New Roman" w:cs="Times New Roman"/>
          <w:sz w:val="24"/>
          <w:szCs w:val="24"/>
        </w:rPr>
        <w:t xml:space="preserve"> cost of goods sold expense</w:t>
      </w:r>
      <w:r w:rsidR="003603D8" w:rsidRPr="00EC00BA">
        <w:rPr>
          <w:rFonts w:ascii="Times New Roman" w:hAnsi="Times New Roman" w:cs="Times New Roman"/>
          <w:sz w:val="24"/>
          <w:szCs w:val="24"/>
        </w:rPr>
        <w:t xml:space="preserve">, and loss on </w:t>
      </w:r>
      <w:r w:rsidR="001319D9" w:rsidRPr="00EC00BA">
        <w:rPr>
          <w:rFonts w:ascii="Times New Roman" w:hAnsi="Times New Roman" w:cs="Times New Roman"/>
          <w:sz w:val="24"/>
          <w:szCs w:val="24"/>
        </w:rPr>
        <w:t>repossession</w:t>
      </w:r>
      <w:r w:rsidRPr="00EC00BA">
        <w:rPr>
          <w:rFonts w:ascii="Times New Roman" w:hAnsi="Times New Roman" w:cs="Times New Roman"/>
          <w:sz w:val="24"/>
          <w:szCs w:val="24"/>
        </w:rPr>
        <w:t xml:space="preserve"> if AS&amp;S used each of these methods.</w:t>
      </w:r>
    </w:p>
    <w:p w:rsidR="00042494" w:rsidRPr="00EC00BA" w:rsidRDefault="00042494" w:rsidP="00042494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EC00BA">
        <w:rPr>
          <w:rFonts w:ascii="Times New Roman" w:hAnsi="Times New Roman" w:cs="Times New Roman"/>
          <w:sz w:val="24"/>
          <w:szCs w:val="24"/>
        </w:rPr>
        <w:t xml:space="preserve">     (1)  </w:t>
      </w:r>
      <w:proofErr w:type="gramStart"/>
      <w:r w:rsidRPr="00EC00BA">
        <w:rPr>
          <w:rFonts w:ascii="Times New Roman" w:hAnsi="Times New Roman" w:cs="Times New Roman"/>
          <w:sz w:val="24"/>
          <w:szCs w:val="24"/>
        </w:rPr>
        <w:t>installment</w:t>
      </w:r>
      <w:proofErr w:type="gramEnd"/>
      <w:r w:rsidRPr="00EC00BA">
        <w:rPr>
          <w:rFonts w:ascii="Times New Roman" w:hAnsi="Times New Roman" w:cs="Times New Roman"/>
          <w:sz w:val="24"/>
          <w:szCs w:val="24"/>
        </w:rPr>
        <w:t xml:space="preserve"> method</w:t>
      </w:r>
    </w:p>
    <w:p w:rsidR="00042494" w:rsidRPr="00EC00BA" w:rsidRDefault="00042494" w:rsidP="00042494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EC00BA">
        <w:rPr>
          <w:rFonts w:ascii="Times New Roman" w:hAnsi="Times New Roman" w:cs="Times New Roman"/>
          <w:sz w:val="24"/>
          <w:szCs w:val="24"/>
        </w:rPr>
        <w:t xml:space="preserve">     (2)  </w:t>
      </w:r>
      <w:proofErr w:type="gramStart"/>
      <w:r w:rsidRPr="00EC00BA">
        <w:rPr>
          <w:rFonts w:ascii="Times New Roman" w:hAnsi="Times New Roman" w:cs="Times New Roman"/>
          <w:sz w:val="24"/>
          <w:szCs w:val="24"/>
        </w:rPr>
        <w:t>cost</w:t>
      </w:r>
      <w:proofErr w:type="gramEnd"/>
      <w:r w:rsidRPr="00EC00BA">
        <w:rPr>
          <w:rFonts w:ascii="Times New Roman" w:hAnsi="Times New Roman" w:cs="Times New Roman"/>
          <w:sz w:val="24"/>
          <w:szCs w:val="24"/>
        </w:rPr>
        <w:t xml:space="preserve"> recovery method</w:t>
      </w:r>
    </w:p>
    <w:p w:rsidR="00042494" w:rsidRPr="00EC00BA" w:rsidRDefault="00042494" w:rsidP="00952560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042494" w:rsidRDefault="00042494" w:rsidP="00952560">
      <w:pPr>
        <w:spacing w:after="0"/>
        <w:ind w:left="270" w:hanging="270"/>
        <w:rPr>
          <w:rFonts w:ascii="Times New Roman" w:hAnsi="Times New Roman" w:cs="Times New Roman"/>
        </w:rPr>
      </w:pPr>
    </w:p>
    <w:p w:rsidR="00042494" w:rsidRDefault="00042494" w:rsidP="00952560">
      <w:pPr>
        <w:spacing w:after="0"/>
        <w:ind w:left="270" w:hanging="270"/>
        <w:rPr>
          <w:rFonts w:ascii="Times New Roman" w:hAnsi="Times New Roman" w:cs="Times New Roman"/>
        </w:rPr>
      </w:pPr>
    </w:p>
    <w:p w:rsidR="00042494" w:rsidRDefault="00042494" w:rsidP="00952560">
      <w:pPr>
        <w:spacing w:after="0"/>
        <w:ind w:left="270" w:hanging="270"/>
        <w:rPr>
          <w:rFonts w:ascii="Times New Roman" w:hAnsi="Times New Roman" w:cs="Times New Roman"/>
        </w:rPr>
      </w:pPr>
    </w:p>
    <w:sectPr w:rsidR="00042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5B"/>
    <w:rsid w:val="00042494"/>
    <w:rsid w:val="001319D9"/>
    <w:rsid w:val="003603D8"/>
    <w:rsid w:val="0067635B"/>
    <w:rsid w:val="008E2D42"/>
    <w:rsid w:val="00952560"/>
    <w:rsid w:val="00993CC8"/>
    <w:rsid w:val="00BC24A8"/>
    <w:rsid w:val="00EC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63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635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63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635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buchman</dc:creator>
  <cp:lastModifiedBy>buchman</cp:lastModifiedBy>
  <cp:revision>3</cp:revision>
  <cp:lastPrinted>2011-09-24T20:41:00Z</cp:lastPrinted>
  <dcterms:created xsi:type="dcterms:W3CDTF">2011-10-11T21:25:00Z</dcterms:created>
  <dcterms:modified xsi:type="dcterms:W3CDTF">2011-10-11T21:32:00Z</dcterms:modified>
</cp:coreProperties>
</file>